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2F2A40">
        <w:rPr>
          <w:rFonts w:ascii="Times New Roman" w:eastAsia="Times New Roman" w:hAnsi="Times New Roman"/>
          <w:b/>
          <w:sz w:val="24"/>
          <w:szCs w:val="24"/>
          <w:lang w:val="uk-UA"/>
        </w:rPr>
        <w:t>14/68</w:t>
      </w:r>
      <w:r>
        <w:rPr>
          <w:rFonts w:ascii="Times New Roman" w:eastAsia="Times New Roman" w:hAnsi="Times New Roman"/>
          <w:b/>
          <w:sz w:val="24"/>
          <w:szCs w:val="24"/>
          <w:lang w:val="uk-UA"/>
        </w:rPr>
        <w:t xml:space="preserve"> </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736B26"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sidRPr="00736B26">
        <w:rPr>
          <w:rFonts w:ascii="Times New Roman" w:eastAsia="Times New Roman" w:hAnsi="Times New Roman"/>
          <w:b/>
          <w:sz w:val="24"/>
          <w:szCs w:val="24"/>
          <w:lang w:val="uk-UA"/>
        </w:rPr>
        <w:t xml:space="preserve">№ </w:t>
      </w:r>
      <w:r w:rsidR="00736B26" w:rsidRPr="00736B26">
        <w:rPr>
          <w:rFonts w:ascii="Times New Roman" w:eastAsia="Times New Roman" w:hAnsi="Times New Roman"/>
          <w:b/>
          <w:sz w:val="24"/>
          <w:szCs w:val="24"/>
          <w:lang w:val="uk-UA"/>
        </w:rPr>
        <w:t>13</w:t>
      </w:r>
    </w:p>
    <w:p w:rsidR="00237696" w:rsidRPr="00736B26" w:rsidRDefault="00237696" w:rsidP="00237696">
      <w:pPr>
        <w:spacing w:after="0" w:line="240" w:lineRule="auto"/>
        <w:jc w:val="center"/>
        <w:rPr>
          <w:rFonts w:ascii="Times New Roman" w:eastAsia="Times New Roman" w:hAnsi="Times New Roman"/>
          <w:b/>
          <w:sz w:val="24"/>
          <w:szCs w:val="24"/>
          <w:lang w:val="uk-UA"/>
        </w:rPr>
      </w:pPr>
      <w:r w:rsidRPr="00736B26">
        <w:rPr>
          <w:rFonts w:ascii="Times New Roman" w:eastAsia="Times New Roman" w:hAnsi="Times New Roman"/>
          <w:b/>
          <w:sz w:val="24"/>
          <w:szCs w:val="24"/>
          <w:lang w:val="uk-UA"/>
        </w:rPr>
        <w:t xml:space="preserve">про  порушення дисциплінарної справи </w:t>
      </w:r>
    </w:p>
    <w:p w:rsidR="00237696" w:rsidRPr="00736B26" w:rsidRDefault="00237696" w:rsidP="00237696">
      <w:pPr>
        <w:spacing w:after="0" w:line="240" w:lineRule="auto"/>
        <w:jc w:val="center"/>
        <w:rPr>
          <w:rFonts w:ascii="Times New Roman" w:eastAsia="Times New Roman" w:hAnsi="Times New Roman"/>
          <w:b/>
          <w:sz w:val="24"/>
          <w:szCs w:val="24"/>
          <w:lang w:val="uk-UA"/>
        </w:rPr>
      </w:pPr>
    </w:p>
    <w:p w:rsidR="00237696" w:rsidRPr="00736B26" w:rsidRDefault="00237696" w:rsidP="00237696">
      <w:pPr>
        <w:jc w:val="both"/>
        <w:rPr>
          <w:rFonts w:ascii="Times New Roman" w:eastAsia="Times New Roman" w:hAnsi="Times New Roman"/>
          <w:sz w:val="24"/>
          <w:szCs w:val="24"/>
          <w:lang w:val="uk-UA"/>
        </w:rPr>
      </w:pPr>
      <w:r w:rsidRPr="00736B26">
        <w:rPr>
          <w:rFonts w:ascii="Times New Roman" w:eastAsia="Times New Roman" w:hAnsi="Times New Roman"/>
          <w:sz w:val="24"/>
          <w:szCs w:val="24"/>
          <w:lang w:val="uk-UA"/>
        </w:rPr>
        <w:t xml:space="preserve"> </w:t>
      </w:r>
      <w:r w:rsidR="003B1CD7" w:rsidRPr="00736B26">
        <w:rPr>
          <w:rFonts w:ascii="Times New Roman" w:eastAsia="Times New Roman" w:hAnsi="Times New Roman"/>
          <w:sz w:val="24"/>
          <w:szCs w:val="24"/>
          <w:lang w:val="uk-UA"/>
        </w:rPr>
        <w:t>18 січня 2025 року</w:t>
      </w:r>
      <w:r w:rsidRPr="00736B26">
        <w:rPr>
          <w:rFonts w:ascii="Times New Roman" w:eastAsia="Times New Roman" w:hAnsi="Times New Roman"/>
          <w:sz w:val="24"/>
          <w:szCs w:val="24"/>
          <w:lang w:val="uk-UA"/>
        </w:rPr>
        <w:t xml:space="preserve">                                                                            </w:t>
      </w:r>
      <w:r w:rsidRPr="00736B26">
        <w:rPr>
          <w:rFonts w:ascii="Times New Roman" w:eastAsia="Times New Roman" w:hAnsi="Times New Roman"/>
          <w:sz w:val="24"/>
          <w:szCs w:val="24"/>
          <w:lang w:val="uk-UA"/>
        </w:rPr>
        <w:tab/>
        <w:t xml:space="preserve">  </w:t>
      </w:r>
      <w:r w:rsidRPr="00736B26">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736B26">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Pr>
          <w:rFonts w:ascii="Times New Roman" w:eastAsia="Times New Roman" w:hAnsi="Times New Roman"/>
          <w:lang w:val="uk-UA"/>
        </w:rPr>
        <w:t xml:space="preserve">, </w:t>
      </w:r>
    </w:p>
    <w:p w:rsidR="00237696" w:rsidRPr="002E306D"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806DDF">
        <w:rPr>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55670C">
        <w:rPr>
          <w:lang w:val="uk-UA"/>
        </w:rPr>
        <w:t xml:space="preserve"> 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w:t>
      </w:r>
      <w:r w:rsidR="00806DDF">
        <w:rPr>
          <w:rFonts w:ascii="Times New Roman" w:hAnsi="Times New Roman"/>
          <w:lang w:val="uk-UA"/>
        </w:rPr>
        <w:t xml:space="preserve">іали перевірки відносно адвокатки </w:t>
      </w:r>
      <w:r w:rsidR="009B14E1">
        <w:rPr>
          <w:rFonts w:ascii="Times New Roman" w:hAnsi="Times New Roman"/>
          <w:lang w:val="uk-UA"/>
        </w:rPr>
        <w:t>Особа_1</w:t>
      </w:r>
      <w:r w:rsidR="008C747B">
        <w:rPr>
          <w:rFonts w:ascii="Times New Roman" w:hAnsi="Times New Roman"/>
          <w:lang w:val="uk-UA"/>
        </w:rPr>
        <w:t xml:space="preserve">, </w:t>
      </w:r>
      <w:r w:rsidR="00444108">
        <w:rPr>
          <w:rFonts w:ascii="Times New Roman" w:eastAsia="Times New Roman" w:hAnsi="Times New Roman"/>
          <w:lang w:val="uk-UA"/>
        </w:rPr>
        <w:t>яка</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9B14E1">
        <w:rPr>
          <w:rFonts w:ascii="Times New Roman" w:eastAsia="Times New Roman" w:hAnsi="Times New Roman"/>
          <w:lang w:val="uk-UA"/>
        </w:rPr>
        <w:t>Інформація_1</w:t>
      </w:r>
      <w:r w:rsidR="008C747B" w:rsidRPr="002E306D">
        <w:rPr>
          <w:rFonts w:ascii="Times New Roman" w:hAnsi="Times New Roman" w:cs="Times New Roman"/>
          <w:sz w:val="23"/>
          <w:szCs w:val="23"/>
          <w:lang w:val="uk-UA"/>
        </w:rPr>
        <w:t xml:space="preserve">, </w:t>
      </w:r>
      <w:r w:rsidRPr="002E306D">
        <w:rPr>
          <w:rFonts w:ascii="Times New Roman" w:hAnsi="Times New Roman"/>
          <w:lang w:val="uk-UA"/>
        </w:rPr>
        <w:t xml:space="preserve">– </w:t>
      </w:r>
    </w:p>
    <w:p w:rsidR="00237696" w:rsidRPr="002E306D" w:rsidRDefault="00237696"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5670C" w:rsidRPr="00C409F1" w:rsidRDefault="000337B4" w:rsidP="00C409F1">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директора Вищої школи адвокатури </w:t>
      </w:r>
      <w:r w:rsidR="00095F4F" w:rsidRPr="00C409F1">
        <w:rPr>
          <w:rFonts w:ascii="Times New Roman" w:hAnsi="Times New Roman" w:cs="Times New Roman"/>
          <w:sz w:val="24"/>
          <w:szCs w:val="24"/>
          <w:lang w:val="uk-UA"/>
        </w:rPr>
        <w:t>Національної асоціації адвокатів України Савви Кузьменка</w:t>
      </w:r>
      <w:r w:rsidR="0055670C" w:rsidRPr="00C409F1">
        <w:rPr>
          <w:rFonts w:ascii="Times New Roman" w:hAnsi="Times New Roman" w:cs="Times New Roman"/>
          <w:sz w:val="24"/>
          <w:szCs w:val="24"/>
          <w:lang w:val="uk-UA"/>
        </w:rPr>
        <w:t xml:space="preserve"> </w:t>
      </w:r>
      <w:r w:rsidR="003645F6" w:rsidRPr="00C409F1">
        <w:rPr>
          <w:rFonts w:ascii="Times New Roman" w:hAnsi="Times New Roman" w:cs="Times New Roman"/>
          <w:sz w:val="24"/>
          <w:szCs w:val="24"/>
          <w:lang w:val="uk-UA"/>
        </w:rPr>
        <w:t xml:space="preserve"> ( далі Скаржник)</w:t>
      </w:r>
      <w:r w:rsidR="0055670C" w:rsidRPr="00C409F1">
        <w:rPr>
          <w:rFonts w:ascii="Times New Roman" w:hAnsi="Times New Roman" w:cs="Times New Roman"/>
          <w:sz w:val="24"/>
          <w:szCs w:val="24"/>
          <w:lang w:val="uk-UA"/>
        </w:rPr>
        <w:t xml:space="preserve"> від </w:t>
      </w:r>
      <w:r w:rsidR="004B0ADA">
        <w:rPr>
          <w:rFonts w:ascii="Times New Roman" w:hAnsi="Times New Roman" w:cs="Times New Roman"/>
          <w:sz w:val="24"/>
          <w:szCs w:val="24"/>
          <w:lang w:val="uk-UA"/>
        </w:rPr>
        <w:t>14.10</w:t>
      </w:r>
      <w:r w:rsidR="002E306D" w:rsidRPr="00C409F1">
        <w:rPr>
          <w:rFonts w:ascii="Times New Roman" w:hAnsi="Times New Roman" w:cs="Times New Roman"/>
          <w:sz w:val="24"/>
          <w:szCs w:val="24"/>
          <w:lang w:val="uk-UA"/>
        </w:rPr>
        <w:t>.</w:t>
      </w:r>
      <w:r w:rsidR="0055670C" w:rsidRPr="00C409F1">
        <w:rPr>
          <w:rFonts w:ascii="Times New Roman" w:hAnsi="Times New Roman" w:cs="Times New Roman"/>
          <w:sz w:val="24"/>
          <w:szCs w:val="24"/>
          <w:lang w:val="uk-UA"/>
        </w:rPr>
        <w:t>2024</w:t>
      </w:r>
      <w:r w:rsidR="00DA142A" w:rsidRPr="00C409F1">
        <w:rPr>
          <w:rFonts w:ascii="Times New Roman" w:hAnsi="Times New Roman" w:cs="Times New Roman"/>
          <w:sz w:val="24"/>
          <w:szCs w:val="24"/>
          <w:lang w:val="uk-UA"/>
        </w:rPr>
        <w:t xml:space="preserve"> року </w:t>
      </w:r>
      <w:r w:rsidR="002E306D" w:rsidRPr="00C409F1">
        <w:rPr>
          <w:rFonts w:ascii="Times New Roman" w:hAnsi="Times New Roman" w:cs="Times New Roman"/>
          <w:sz w:val="24"/>
          <w:szCs w:val="24"/>
          <w:lang w:val="uk-UA"/>
        </w:rPr>
        <w:t xml:space="preserve">відносно адвокатки </w:t>
      </w:r>
      <w:r w:rsidR="009B14E1">
        <w:rPr>
          <w:rFonts w:ascii="Times New Roman" w:hAnsi="Times New Roman" w:cs="Times New Roman"/>
          <w:sz w:val="24"/>
          <w:szCs w:val="24"/>
          <w:lang w:val="uk-UA"/>
        </w:rPr>
        <w:t>Особа_1</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Перевірка</w:t>
      </w:r>
      <w:r w:rsidR="0055670C" w:rsidRPr="00C409F1">
        <w:rPr>
          <w:lang w:val="uk-UA"/>
        </w:rPr>
        <w:t xml:space="preserve">  обставин, зазначених в скарзі,</w:t>
      </w:r>
      <w:r w:rsidR="00095F4F" w:rsidRPr="00C409F1">
        <w:rPr>
          <w:lang w:val="uk-UA"/>
        </w:rPr>
        <w:t xml:space="preserve"> </w:t>
      </w:r>
      <w:r w:rsidRPr="00C409F1">
        <w:rPr>
          <w:lang w:val="uk-UA"/>
        </w:rPr>
        <w:t xml:space="preserve"> проведена Головою дисциплінарної палати Гавриш І.І.</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 xml:space="preserve"> 15 листопада </w:t>
      </w:r>
      <w:r w:rsidR="003645F6" w:rsidRPr="00C409F1">
        <w:rPr>
          <w:lang w:val="uk-UA"/>
        </w:rPr>
        <w:t>2024</w:t>
      </w:r>
      <w:r w:rsidRPr="00C409F1">
        <w:rPr>
          <w:lang w:val="uk-UA"/>
        </w:rPr>
        <w:t xml:space="preserve"> року адвокатці </w:t>
      </w:r>
      <w:r w:rsidR="009B14E1">
        <w:rPr>
          <w:lang w:val="uk-UA"/>
        </w:rPr>
        <w:t>Особа_1</w:t>
      </w:r>
      <w:r w:rsidR="003645F6" w:rsidRPr="00C409F1">
        <w:rPr>
          <w:lang w:val="uk-UA"/>
        </w:rPr>
        <w:t xml:space="preserve"> надісланий лист повідомлення щодо надходження скарги  та необхідності надання пояснень щодо обставин, зазначених в скарзі.</w:t>
      </w:r>
      <w:r w:rsidR="00095F4F" w:rsidRPr="00C409F1">
        <w:rPr>
          <w:lang w:val="uk-UA"/>
        </w:rPr>
        <w:t xml:space="preserve"> Од</w:t>
      </w:r>
      <w:r w:rsidR="003645F6" w:rsidRPr="00C409F1">
        <w:rPr>
          <w:lang w:val="uk-UA"/>
        </w:rPr>
        <w:t>ночасно</w:t>
      </w:r>
      <w:r w:rsidR="00DA142A" w:rsidRPr="00C409F1">
        <w:rPr>
          <w:lang w:val="uk-UA"/>
        </w:rPr>
        <w:t xml:space="preserve"> надіслана копія</w:t>
      </w:r>
      <w:r w:rsidR="003645F6" w:rsidRPr="00C409F1">
        <w:rPr>
          <w:lang w:val="uk-UA"/>
        </w:rPr>
        <w:t xml:space="preserve"> скарги з додатками</w:t>
      </w:r>
      <w:r w:rsidR="00237696" w:rsidRPr="00C409F1">
        <w:rPr>
          <w:lang w:val="uk-UA"/>
        </w:rPr>
        <w:t>.</w:t>
      </w:r>
    </w:p>
    <w:p w:rsidR="000C303D"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03.12.2024 надійшли</w:t>
      </w:r>
      <w:r w:rsidR="000C303D" w:rsidRPr="00C409F1">
        <w:rPr>
          <w:lang w:val="uk-UA"/>
        </w:rPr>
        <w:t xml:space="preserve"> пояснення</w:t>
      </w:r>
      <w:r w:rsidRPr="00C409F1">
        <w:rPr>
          <w:lang w:val="uk-UA"/>
        </w:rPr>
        <w:t xml:space="preserve"> від адвока</w:t>
      </w:r>
      <w:r w:rsidR="00442D20" w:rsidRPr="00C409F1">
        <w:rPr>
          <w:lang w:val="uk-UA"/>
        </w:rPr>
        <w:t>т</w:t>
      </w:r>
      <w:r w:rsidRPr="00C409F1">
        <w:rPr>
          <w:lang w:val="uk-UA"/>
        </w:rPr>
        <w:t>а</w:t>
      </w:r>
      <w:r w:rsidR="000C303D" w:rsidRPr="00C409F1">
        <w:rPr>
          <w:lang w:val="uk-UA"/>
        </w:rPr>
        <w:t xml:space="preserve"> стосовно обставин викладени</w:t>
      </w:r>
      <w:r w:rsidR="004766A2" w:rsidRPr="00C409F1">
        <w:rPr>
          <w:lang w:val="uk-UA"/>
        </w:rPr>
        <w:t>х у скарзі.</w:t>
      </w:r>
    </w:p>
    <w:p w:rsidR="00237696" w:rsidRPr="002E306D" w:rsidRDefault="002E306D" w:rsidP="00C409F1">
      <w:pPr>
        <w:spacing w:after="0" w:line="240" w:lineRule="auto"/>
        <w:ind w:firstLine="720"/>
        <w:jc w:val="both"/>
        <w:rPr>
          <w:rFonts w:ascii="Times New Roman" w:eastAsia="Times New Roman" w:hAnsi="Times New Roman"/>
          <w:sz w:val="24"/>
          <w:szCs w:val="24"/>
          <w:lang w:val="uk-UA"/>
        </w:rPr>
      </w:pPr>
      <w:r w:rsidRPr="00C409F1">
        <w:rPr>
          <w:rFonts w:ascii="Times New Roman" w:eastAsia="Calibri" w:hAnsi="Times New Roman" w:cs="Times New Roman"/>
          <w:iCs/>
          <w:sz w:val="24"/>
          <w:szCs w:val="24"/>
          <w:lang w:val="uk-UA"/>
        </w:rPr>
        <w:t xml:space="preserve">18 січня </w:t>
      </w:r>
      <w:r w:rsidR="00207253">
        <w:rPr>
          <w:rFonts w:ascii="Times New Roman" w:eastAsia="Calibri" w:hAnsi="Times New Roman" w:cs="Times New Roman"/>
          <w:iCs/>
          <w:sz w:val="24"/>
          <w:szCs w:val="24"/>
          <w:lang w:val="uk-UA"/>
        </w:rPr>
        <w:t>2025</w:t>
      </w:r>
      <w:r w:rsidR="00DA142A" w:rsidRPr="002E306D">
        <w:rPr>
          <w:rFonts w:ascii="Times New Roman" w:eastAsia="Calibri" w:hAnsi="Times New Roman" w:cs="Times New Roman"/>
          <w:iCs/>
          <w:sz w:val="24"/>
          <w:szCs w:val="24"/>
          <w:lang w:val="uk-UA"/>
        </w:rPr>
        <w:t xml:space="preserve"> року</w:t>
      </w:r>
      <w:r w:rsidRPr="002E306D">
        <w:rPr>
          <w:rFonts w:ascii="Times New Roman" w:eastAsia="Times New Roman" w:hAnsi="Times New Roman"/>
          <w:sz w:val="24"/>
          <w:szCs w:val="24"/>
          <w:lang w:val="uk-UA"/>
        </w:rPr>
        <w:t xml:space="preserve"> подано</w:t>
      </w:r>
      <w:r w:rsidR="00237696" w:rsidRPr="002E306D">
        <w:rPr>
          <w:rFonts w:ascii="Times New Roman" w:eastAsia="Times New Roman" w:hAnsi="Times New Roman"/>
          <w:sz w:val="24"/>
          <w:szCs w:val="24"/>
          <w:lang w:val="uk-UA"/>
        </w:rPr>
        <w:t xml:space="preserve"> на розгляд дисциплінарної палати КДКА Донецької області скаргу </w:t>
      </w:r>
      <w:r w:rsidR="00095F4F" w:rsidRPr="002E306D">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2E306D">
        <w:rPr>
          <w:rFonts w:ascii="Times New Roman" w:eastAsia="Times New Roman" w:hAnsi="Times New Roman"/>
          <w:sz w:val="24"/>
          <w:szCs w:val="24"/>
          <w:lang w:val="uk-UA"/>
        </w:rPr>
        <w:t xml:space="preserve"> </w:t>
      </w:r>
      <w:r w:rsidR="00237696" w:rsidRPr="002E306D">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C409F1" w:rsidRDefault="00C409F1" w:rsidP="00237696">
      <w:pPr>
        <w:jc w:val="both"/>
        <w:rPr>
          <w:rFonts w:ascii="Times New Roman" w:eastAsia="Times New Roman" w:hAnsi="Times New Roman" w:cs="Times New Roman"/>
          <w:sz w:val="24"/>
          <w:szCs w:val="24"/>
          <w:lang w:val="uk-UA"/>
        </w:rPr>
      </w:pPr>
    </w:p>
    <w:p w:rsidR="00237696" w:rsidRPr="002E306D" w:rsidRDefault="00237696" w:rsidP="00237696">
      <w:pPr>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2E306D" w:rsidRPr="001C7E57" w:rsidRDefault="00237696" w:rsidP="009B39AE">
      <w:pPr>
        <w:pStyle w:val="Default"/>
        <w:ind w:firstLine="567"/>
        <w:jc w:val="both"/>
        <w:rPr>
          <w:rFonts w:eastAsia="Times New Roman"/>
          <w:lang w:val="uk-UA"/>
        </w:rPr>
      </w:pPr>
      <w:r w:rsidRPr="002E306D">
        <w:rPr>
          <w:rFonts w:ascii="Times New Roman" w:hAnsi="Times New Roman"/>
          <w:lang w:val="uk-UA"/>
        </w:rPr>
        <w:t>У скарзі</w:t>
      </w:r>
      <w:r w:rsidR="00AE724B">
        <w:rPr>
          <w:rFonts w:ascii="Times New Roman" w:hAnsi="Times New Roman"/>
          <w:lang w:val="uk-UA"/>
        </w:rPr>
        <w:t xml:space="preserve"> відносно адвокатки</w:t>
      </w:r>
      <w:r w:rsidR="00695278">
        <w:rPr>
          <w:rFonts w:ascii="Times New Roman" w:hAnsi="Times New Roman"/>
          <w:lang w:val="uk-UA"/>
        </w:rPr>
        <w:t xml:space="preserve"> </w:t>
      </w:r>
      <w:r w:rsidR="009B14E1">
        <w:rPr>
          <w:rFonts w:ascii="Times New Roman" w:hAnsi="Times New Roman"/>
          <w:lang w:val="uk-UA"/>
        </w:rPr>
        <w:t>Особа_1</w:t>
      </w:r>
      <w:r w:rsidR="003645F6" w:rsidRPr="002E306D">
        <w:rPr>
          <w:rFonts w:ascii="Times New Roman" w:hAnsi="Times New Roman"/>
          <w:lang w:val="uk-UA"/>
        </w:rPr>
        <w:t xml:space="preserve"> </w:t>
      </w:r>
      <w:r w:rsidR="003645F6" w:rsidRPr="002F2A40">
        <w:rPr>
          <w:rFonts w:ascii="Times New Roman" w:hAnsi="Times New Roman"/>
          <w:b/>
          <w:lang w:val="uk-UA"/>
        </w:rPr>
        <w:t>Скаржник зазначає</w:t>
      </w:r>
      <w:r w:rsidR="002E306D" w:rsidRPr="002E306D">
        <w:rPr>
          <w:rFonts w:ascii="Times New Roman" w:hAnsi="Times New Roman"/>
          <w:lang w:val="uk-UA"/>
        </w:rPr>
        <w:t>,</w:t>
      </w:r>
      <w:r w:rsidR="002E306D" w:rsidRPr="002E306D">
        <w:rPr>
          <w:rFonts w:eastAsia="Times New Roman"/>
          <w:lang w:val="uk-UA"/>
        </w:rPr>
        <w:t xml:space="preserve"> що в</w:t>
      </w:r>
      <w:r w:rsidR="002E306D" w:rsidRPr="002E306D">
        <w:rPr>
          <w:lang w:val="uk-UA"/>
        </w:rPr>
        <w:t>ідповідно до відомостей Єдиного реєстру</w:t>
      </w:r>
      <w:r w:rsidR="002E306D" w:rsidRPr="001C7E57">
        <w:rPr>
          <w:lang w:val="uk-UA"/>
        </w:rPr>
        <w:t xml:space="preserve"> адвокатів України </w:t>
      </w:r>
      <w:r w:rsidR="002E306D">
        <w:rPr>
          <w:lang w:val="uk-UA"/>
        </w:rPr>
        <w:t xml:space="preserve"> </w:t>
      </w:r>
      <w:r w:rsidR="009B14E1">
        <w:rPr>
          <w:lang w:val="uk-UA"/>
        </w:rPr>
        <w:t>Особа_1</w:t>
      </w:r>
      <w:r w:rsidR="002E306D">
        <w:rPr>
          <w:lang w:val="uk-UA"/>
        </w:rPr>
        <w:t xml:space="preserve"> </w:t>
      </w:r>
      <w:r w:rsidR="002E306D" w:rsidRPr="001C7E57">
        <w:rPr>
          <w:lang w:val="uk-UA"/>
        </w:rPr>
        <w:t>володіє статусом адвоката (свідоцтво про право на заняття адвокатською діяльністю</w:t>
      </w:r>
      <w:r w:rsidR="002E306D">
        <w:rPr>
          <w:lang w:val="uk-UA"/>
        </w:rPr>
        <w:t xml:space="preserve"> №</w:t>
      </w:r>
      <w:r w:rsidR="009B14E1">
        <w:rPr>
          <w:rFonts w:ascii="Times New Roman" w:eastAsia="Times New Roman" w:hAnsi="Times New Roman"/>
          <w:lang w:val="uk-UA"/>
        </w:rPr>
        <w:t>Інформація_1</w:t>
      </w:r>
      <w:r w:rsidR="002E306D" w:rsidRPr="001C7E57">
        <w:rPr>
          <w:lang w:val="uk-UA"/>
        </w:rPr>
        <w:t>) (далі – Адвокат).</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w:t>
      </w:r>
      <w:r w:rsidRPr="000D266D">
        <w:rPr>
          <w:rFonts w:ascii="Times New Roman" w:hAnsi="Times New Roman"/>
          <w:sz w:val="24"/>
          <w:szCs w:val="24"/>
          <w:lang w:val="uk-UA"/>
        </w:rPr>
        <w:lastRenderedPageBreak/>
        <w:t>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E306D" w:rsidRPr="000D266D" w:rsidRDefault="002E306D" w:rsidP="002E306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E306D" w:rsidRPr="000D266D" w:rsidRDefault="002E306D" w:rsidP="002E306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E306D" w:rsidRPr="000D266D" w:rsidRDefault="002E306D" w:rsidP="002E306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E306D" w:rsidRPr="000D266D" w:rsidRDefault="002E306D" w:rsidP="002E306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E306D" w:rsidRPr="000D266D" w:rsidRDefault="002E306D" w:rsidP="002E306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E306D" w:rsidRPr="000D266D" w:rsidRDefault="002E306D" w:rsidP="002E306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E306D" w:rsidRPr="000D266D" w:rsidRDefault="002E306D" w:rsidP="002E306D">
      <w:pPr>
        <w:pStyle w:val="Default"/>
        <w:ind w:firstLine="567"/>
        <w:jc w:val="both"/>
        <w:rPr>
          <w:lang w:val="uk-UA"/>
        </w:rPr>
      </w:pPr>
      <w:r w:rsidRPr="000D266D">
        <w:rPr>
          <w:lang w:val="uk-UA"/>
        </w:rPr>
        <w:lastRenderedPageBreak/>
        <w:t xml:space="preserve">Проте, відповідно до відомостей з ЄРАУ та ВША НААУ, відсутня інформація про виконання Адвокатом вимог з підвищення кваліфікації. </w:t>
      </w:r>
    </w:p>
    <w:p w:rsidR="002E306D" w:rsidRPr="000D266D" w:rsidRDefault="002E306D" w:rsidP="002E306D">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E306D" w:rsidRPr="000D266D" w:rsidRDefault="002E306D" w:rsidP="002E306D">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E306D" w:rsidRPr="000D266D" w:rsidRDefault="002E306D" w:rsidP="002E306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E306D" w:rsidRPr="000D266D" w:rsidRDefault="002E306D" w:rsidP="002E306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E306D" w:rsidRPr="000D266D" w:rsidRDefault="002E306D" w:rsidP="002E306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E306D" w:rsidRPr="0054711D" w:rsidRDefault="002E306D" w:rsidP="002E306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E306D" w:rsidRPr="000D266D" w:rsidRDefault="002E306D" w:rsidP="002E306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E306D" w:rsidRPr="000D266D" w:rsidRDefault="002E306D" w:rsidP="002E306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E306D" w:rsidRPr="000D266D" w:rsidRDefault="002E306D" w:rsidP="002E306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E306D" w:rsidRPr="004932D6" w:rsidRDefault="002E306D" w:rsidP="002352B1">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3645F6" w:rsidRPr="002E306D" w:rsidRDefault="002E306D" w:rsidP="002E306D">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w:t>
      </w:r>
      <w:r w:rsidR="003645F6">
        <w:rPr>
          <w:rFonts w:ascii="Times New Roman" w:hAnsi="Times New Roman"/>
          <w:sz w:val="24"/>
          <w:szCs w:val="24"/>
          <w:lang w:val="uk-UA"/>
        </w:rPr>
        <w:t xml:space="preserve"> </w:t>
      </w:r>
      <w:r w:rsidR="003645F6" w:rsidRPr="002E306D">
        <w:rPr>
          <w:rFonts w:ascii="Times New Roman" w:hAnsi="Times New Roman" w:cs="Times New Roman"/>
          <w:sz w:val="24"/>
          <w:szCs w:val="24"/>
          <w:lang w:val="ru-RU"/>
        </w:rPr>
        <w:t>до дисциплінарної відповідальності.</w:t>
      </w:r>
    </w:p>
    <w:p w:rsidR="00C54161" w:rsidRPr="002F2A40" w:rsidRDefault="00C54161" w:rsidP="00237696">
      <w:pPr>
        <w:tabs>
          <w:tab w:val="left" w:pos="426"/>
        </w:tabs>
        <w:spacing w:after="0" w:line="240" w:lineRule="auto"/>
        <w:ind w:right="-1" w:firstLine="425"/>
        <w:jc w:val="both"/>
        <w:rPr>
          <w:rFonts w:ascii="Times New Roman" w:hAnsi="Times New Roman"/>
          <w:b/>
          <w:sz w:val="24"/>
          <w:szCs w:val="24"/>
          <w:lang w:val="de-DE"/>
        </w:rPr>
      </w:pPr>
    </w:p>
    <w:p w:rsidR="003645F6" w:rsidRDefault="002E306D" w:rsidP="00237696">
      <w:pPr>
        <w:tabs>
          <w:tab w:val="left" w:pos="426"/>
        </w:tabs>
        <w:spacing w:after="0" w:line="240" w:lineRule="auto"/>
        <w:ind w:right="-1" w:firstLine="425"/>
        <w:jc w:val="both"/>
        <w:rPr>
          <w:rFonts w:ascii="Times New Roman" w:hAnsi="Times New Roman"/>
          <w:sz w:val="24"/>
          <w:szCs w:val="24"/>
          <w:lang w:val="uk-UA"/>
        </w:rPr>
      </w:pPr>
      <w:r w:rsidRPr="002F2A40">
        <w:rPr>
          <w:rFonts w:ascii="Times New Roman" w:hAnsi="Times New Roman"/>
          <w:b/>
          <w:sz w:val="24"/>
          <w:szCs w:val="24"/>
          <w:lang w:val="uk-UA"/>
        </w:rPr>
        <w:t xml:space="preserve">Адвокатка </w:t>
      </w:r>
      <w:r w:rsidR="009B14E1">
        <w:rPr>
          <w:rFonts w:ascii="Times New Roman" w:hAnsi="Times New Roman"/>
          <w:b/>
          <w:sz w:val="24"/>
          <w:szCs w:val="24"/>
          <w:lang w:val="uk-UA"/>
        </w:rPr>
        <w:t>Особа_1</w:t>
      </w:r>
      <w:r>
        <w:rPr>
          <w:rFonts w:ascii="Times New Roman" w:hAnsi="Times New Roman"/>
          <w:sz w:val="24"/>
          <w:szCs w:val="24"/>
          <w:lang w:val="uk-UA"/>
        </w:rPr>
        <w:t xml:space="preserve"> надала</w:t>
      </w:r>
      <w:r w:rsidR="00C81BCC">
        <w:rPr>
          <w:rFonts w:ascii="Times New Roman" w:hAnsi="Times New Roman"/>
          <w:sz w:val="24"/>
          <w:szCs w:val="24"/>
          <w:lang w:val="uk-UA"/>
        </w:rPr>
        <w:t xml:space="preserve"> пояснення, в яких зазначила, що на протязі всього часу адвокатської діяльності принципами її роботи були: добропорядність, чесність, сумлінність, принциповість. Зазначає, що на протязі більш ніж двадцяти років не мала дисциплінарних стягнень та скарг відносно її роботи. Виконувала професійні обов’язки гідно, у відповідності із законом. Вказує, </w:t>
      </w:r>
      <w:r w:rsidR="001E1565">
        <w:rPr>
          <w:rFonts w:ascii="Times New Roman" w:hAnsi="Times New Roman"/>
          <w:sz w:val="24"/>
          <w:szCs w:val="24"/>
          <w:lang w:val="uk-UA"/>
        </w:rPr>
        <w:t>що у 2020 році було нараховано 8</w:t>
      </w:r>
      <w:r w:rsidR="00C81BCC">
        <w:rPr>
          <w:rFonts w:ascii="Times New Roman" w:hAnsi="Times New Roman"/>
          <w:sz w:val="24"/>
          <w:szCs w:val="24"/>
          <w:lang w:val="uk-UA"/>
        </w:rPr>
        <w:t xml:space="preserve"> залікових балів. Щодо підвищення </w:t>
      </w:r>
      <w:r w:rsidR="00C81BCC">
        <w:rPr>
          <w:rFonts w:ascii="Times New Roman" w:hAnsi="Times New Roman"/>
          <w:sz w:val="24"/>
          <w:szCs w:val="24"/>
          <w:lang w:val="uk-UA"/>
        </w:rPr>
        <w:lastRenderedPageBreak/>
        <w:t>кваліфікації у 2022 році посилається на Рішення Ради адвокатів України №</w:t>
      </w:r>
      <w:r w:rsidR="00442D20" w:rsidRPr="00442D20">
        <w:rPr>
          <w:rFonts w:ascii="Times New Roman" w:hAnsi="Times New Roman" w:cs="Times New Roman"/>
          <w:sz w:val="24"/>
          <w:szCs w:val="24"/>
          <w:shd w:val="clear" w:color="auto" w:fill="FFFFFF"/>
          <w:lang w:val="uk-UA"/>
        </w:rPr>
        <w:t xml:space="preserve">30 від </w:t>
      </w:r>
      <w:r w:rsidR="00442D20" w:rsidRPr="00442D20">
        <w:rPr>
          <w:rFonts w:ascii="Times New Roman" w:hAnsi="Times New Roman" w:cs="Times New Roman"/>
          <w:sz w:val="24"/>
          <w:szCs w:val="24"/>
          <w:lang w:val="uk-UA"/>
        </w:rPr>
        <w:t>16 березня 2022</w:t>
      </w:r>
      <w:r w:rsidR="00442D20">
        <w:rPr>
          <w:rFonts w:ascii="Times New Roman" w:hAnsi="Times New Roman" w:cs="Times New Roman"/>
          <w:lang w:val="uk-UA"/>
        </w:rPr>
        <w:t xml:space="preserve"> року</w:t>
      </w:r>
      <w:r w:rsidR="00C81BCC">
        <w:rPr>
          <w:rFonts w:ascii="Times New Roman" w:hAnsi="Times New Roman"/>
          <w:sz w:val="24"/>
          <w:szCs w:val="24"/>
          <w:lang w:val="uk-UA"/>
        </w:rPr>
        <w:t>.</w:t>
      </w:r>
    </w:p>
    <w:p w:rsidR="00C81BCC" w:rsidRDefault="00C81BCC" w:rsidP="00237696">
      <w:pPr>
        <w:tabs>
          <w:tab w:val="left" w:pos="426"/>
        </w:tabs>
        <w:spacing w:after="0" w:line="240" w:lineRule="auto"/>
        <w:ind w:right="-1" w:firstLine="425"/>
        <w:jc w:val="both"/>
        <w:rPr>
          <w:rFonts w:ascii="Times New Roman" w:hAnsi="Times New Roman"/>
          <w:sz w:val="24"/>
          <w:szCs w:val="24"/>
          <w:lang w:val="uk-UA"/>
        </w:rPr>
      </w:pPr>
      <w:r>
        <w:rPr>
          <w:rFonts w:ascii="Times New Roman" w:hAnsi="Times New Roman"/>
          <w:sz w:val="24"/>
          <w:szCs w:val="24"/>
          <w:lang w:val="uk-UA"/>
        </w:rPr>
        <w:t>До пояснень надані скріншоти про нарахування балів за 2020 рік.</w:t>
      </w:r>
    </w:p>
    <w:p w:rsidR="003645F6" w:rsidRPr="003645F6" w:rsidRDefault="00C81BCC" w:rsidP="00C81BCC">
      <w:pPr>
        <w:tabs>
          <w:tab w:val="left" w:pos="426"/>
        </w:tabs>
        <w:spacing w:after="0" w:line="240" w:lineRule="auto"/>
        <w:ind w:right="-1" w:firstLine="425"/>
        <w:jc w:val="both"/>
        <w:rPr>
          <w:rFonts w:ascii="Times New Roman" w:hAnsi="Times New Roman"/>
          <w:sz w:val="24"/>
          <w:szCs w:val="24"/>
          <w:lang w:val="uk-UA"/>
        </w:rPr>
      </w:pPr>
      <w:r>
        <w:rPr>
          <w:rFonts w:ascii="Times New Roman" w:hAnsi="Times New Roman"/>
          <w:sz w:val="24"/>
          <w:szCs w:val="24"/>
          <w:lang w:val="uk-UA"/>
        </w:rPr>
        <w:t>Адвокатка</w:t>
      </w:r>
      <w:r w:rsidR="003645F6">
        <w:rPr>
          <w:rFonts w:ascii="Times New Roman" w:hAnsi="Times New Roman"/>
          <w:sz w:val="24"/>
          <w:szCs w:val="24"/>
          <w:lang w:val="uk-UA"/>
        </w:rPr>
        <w:t xml:space="preserve">  просить</w:t>
      </w:r>
      <w:r>
        <w:rPr>
          <w:rFonts w:ascii="Times New Roman" w:hAnsi="Times New Roman"/>
          <w:sz w:val="24"/>
          <w:szCs w:val="24"/>
          <w:lang w:val="uk-UA"/>
        </w:rPr>
        <w:t xml:space="preserve"> відмовити у задоволені скарги щодо притягнення її до дисциплінарної відповідальності.</w:t>
      </w:r>
    </w:p>
    <w:p w:rsidR="00095F4F"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9B39AE" w:rsidRDefault="00237696" w:rsidP="009B39AE">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4E33" w:rsidRPr="009B39AE" w:rsidRDefault="009B39AE" w:rsidP="009B39AE">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E90D3A">
        <w:rPr>
          <w:rFonts w:ascii="Times New Roman" w:hAnsi="Times New Roman"/>
          <w:sz w:val="24"/>
          <w:szCs w:val="24"/>
          <w:lang w:val="uk-UA"/>
        </w:rPr>
        <w:t>ка</w:t>
      </w:r>
      <w:r w:rsidR="005C750F">
        <w:rPr>
          <w:rFonts w:ascii="Times New Roman" w:hAnsi="Times New Roman"/>
          <w:sz w:val="24"/>
          <w:szCs w:val="24"/>
          <w:lang w:val="uk-UA"/>
        </w:rPr>
        <w:t xml:space="preserve"> </w:t>
      </w:r>
      <w:r w:rsidR="009B14E1">
        <w:rPr>
          <w:rFonts w:ascii="Times New Roman" w:hAnsi="Times New Roman"/>
          <w:sz w:val="24"/>
          <w:szCs w:val="24"/>
          <w:lang w:val="uk-UA"/>
        </w:rPr>
        <w:t>Особа_1</w:t>
      </w:r>
      <w:r w:rsidR="00444E33">
        <w:rPr>
          <w:rFonts w:ascii="Times New Roman" w:hAnsi="Times New Roman"/>
          <w:sz w:val="24"/>
          <w:szCs w:val="24"/>
          <w:lang w:val="uk-UA"/>
        </w:rPr>
        <w:t xml:space="preserve"> </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 </w:t>
      </w:r>
      <w:r w:rsidR="009B14E1">
        <w:rPr>
          <w:rFonts w:ascii="Times New Roman" w:eastAsia="Times New Roman" w:hAnsi="Times New Roman"/>
          <w:lang w:val="uk-UA"/>
        </w:rPr>
        <w:t>Інформація_1</w:t>
      </w:r>
      <w:r w:rsidR="00695278">
        <w:rPr>
          <w:rFonts w:ascii="Times New Roman" w:eastAsia="Times New Roman" w:hAnsi="Times New Roman"/>
          <w:lang w:val="uk-UA"/>
        </w:rPr>
        <w:t>.</w:t>
      </w:r>
    </w:p>
    <w:p w:rsidR="00444E33" w:rsidRPr="001E1565" w:rsidRDefault="00444E33" w:rsidP="00E90D3A">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E90D3A">
        <w:rPr>
          <w:rFonts w:ascii="Times New Roman" w:eastAsia="Times New Roman" w:hAnsi="Times New Roman"/>
          <w:sz w:val="24"/>
          <w:szCs w:val="24"/>
          <w:lang w:val="uk-UA"/>
        </w:rPr>
        <w:t xml:space="preserve"> </w:t>
      </w:r>
      <w:bookmarkStart w:id="0" w:name="_GoBack"/>
      <w:bookmarkEnd w:id="0"/>
      <w:r w:rsidR="00E90D3A">
        <w:rPr>
          <w:rFonts w:ascii="Times New Roman" w:eastAsia="Times New Roman" w:hAnsi="Times New Roman"/>
          <w:sz w:val="24"/>
          <w:szCs w:val="24"/>
          <w:lang w:val="uk-UA"/>
        </w:rPr>
        <w:t>Донецька обл.,</w:t>
      </w:r>
      <w:r w:rsidR="001E1565">
        <w:rPr>
          <w:rFonts w:ascii="Times New Roman" w:eastAsia="Times New Roman" w:hAnsi="Times New Roman"/>
          <w:sz w:val="24"/>
          <w:szCs w:val="24"/>
          <w:lang w:val="uk-UA"/>
        </w:rPr>
        <w:t xml:space="preserve"> </w:t>
      </w:r>
      <w:r w:rsidR="00FA74FD">
        <w:rPr>
          <w:rFonts w:ascii="Times New Roman" w:eastAsia="Times New Roman" w:hAnsi="Times New Roman"/>
          <w:sz w:val="24"/>
          <w:szCs w:val="24"/>
          <w:lang w:val="uk-UA"/>
        </w:rPr>
        <w:t>Інформація-2</w:t>
      </w:r>
    </w:p>
    <w:p w:rsidR="00442D20" w:rsidRDefault="00095F4F"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p>
    <w:p w:rsidR="00237696" w:rsidRPr="00442D20" w:rsidRDefault="00442D20"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9B39AE">
        <w:rPr>
          <w:rFonts w:ascii="Times New Roman" w:hAnsi="Times New Roman"/>
          <w:sz w:val="24"/>
          <w:szCs w:val="24"/>
          <w:lang w:val="uk-UA"/>
        </w:rPr>
        <w:t>скріншоту інформації з сайту ВША НААУ</w:t>
      </w:r>
      <w:r w:rsidR="00444E33" w:rsidRPr="009B39AE">
        <w:rPr>
          <w:lang w:val="uk-UA"/>
        </w:rPr>
        <w:t xml:space="preserve"> ,</w:t>
      </w:r>
      <w:r w:rsidR="00444E33" w:rsidRPr="009B39AE">
        <w:rPr>
          <w:rFonts w:ascii="Times New Roman" w:hAnsi="Times New Roman"/>
          <w:sz w:val="24"/>
          <w:szCs w:val="24"/>
          <w:lang w:val="uk-UA"/>
        </w:rPr>
        <w:t>що додано С</w:t>
      </w:r>
      <w:r w:rsidR="00237696" w:rsidRPr="009B39AE">
        <w:rPr>
          <w:rFonts w:ascii="Times New Roman" w:hAnsi="Times New Roman"/>
          <w:sz w:val="24"/>
          <w:szCs w:val="24"/>
          <w:lang w:val="uk-UA"/>
        </w:rPr>
        <w:t xml:space="preserve">каржником до скарги, </w:t>
      </w:r>
      <w:r w:rsidR="001E1565" w:rsidRPr="009B39AE">
        <w:rPr>
          <w:rFonts w:ascii="Times New Roman" w:hAnsi="Times New Roman"/>
          <w:sz w:val="24"/>
          <w:szCs w:val="24"/>
          <w:lang w:val="uk-UA"/>
        </w:rPr>
        <w:t xml:space="preserve">адвокаткою </w:t>
      </w:r>
      <w:r w:rsidR="009B14E1">
        <w:rPr>
          <w:rFonts w:ascii="Times New Roman" w:hAnsi="Times New Roman"/>
          <w:sz w:val="24"/>
          <w:szCs w:val="24"/>
          <w:lang w:val="uk-UA"/>
        </w:rPr>
        <w:t>Особа_1</w:t>
      </w:r>
      <w:r w:rsidR="00444E33" w:rsidRPr="009B39AE">
        <w:rPr>
          <w:rFonts w:ascii="Times New Roman" w:hAnsi="Times New Roman"/>
          <w:sz w:val="24"/>
          <w:szCs w:val="24"/>
          <w:lang w:val="uk-UA"/>
        </w:rPr>
        <w:t xml:space="preserve"> не виконано </w:t>
      </w:r>
      <w:r w:rsidR="00095F4F" w:rsidRPr="009B39AE">
        <w:rPr>
          <w:rFonts w:ascii="Times New Roman" w:hAnsi="Times New Roman"/>
          <w:sz w:val="24"/>
          <w:szCs w:val="24"/>
          <w:lang w:val="uk-UA"/>
        </w:rPr>
        <w:t>обов’язок</w:t>
      </w:r>
      <w:r w:rsidR="00444E33" w:rsidRPr="009B39AE">
        <w:rPr>
          <w:rFonts w:ascii="Times New Roman" w:hAnsi="Times New Roman"/>
          <w:sz w:val="24"/>
          <w:szCs w:val="24"/>
          <w:lang w:val="uk-UA"/>
        </w:rPr>
        <w:t xml:space="preserve"> щодо підвищення кваліфікації за 2019 – 2023 роки</w:t>
      </w:r>
      <w:r w:rsidR="001E1565" w:rsidRPr="009B39AE">
        <w:rPr>
          <w:rFonts w:ascii="Times New Roman" w:hAnsi="Times New Roman"/>
          <w:sz w:val="24"/>
          <w:szCs w:val="24"/>
          <w:lang w:val="uk-UA"/>
        </w:rPr>
        <w:t>.</w:t>
      </w:r>
    </w:p>
    <w:p w:rsidR="001E1565" w:rsidRPr="009B39AE" w:rsidRDefault="001E1565"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r w:rsidRPr="009B39AE">
        <w:rPr>
          <w:rFonts w:ascii="Times New Roman" w:hAnsi="Times New Roman"/>
          <w:sz w:val="24"/>
          <w:szCs w:val="24"/>
          <w:lang w:val="uk-UA"/>
        </w:rPr>
        <w:tab/>
        <w:t xml:space="preserve">Відповідно до скріншотів про нарахування балів, що надані адвокаткою, адвокатці </w:t>
      </w:r>
      <w:r w:rsidR="009B14E1">
        <w:rPr>
          <w:rFonts w:ascii="Times New Roman" w:hAnsi="Times New Roman"/>
          <w:sz w:val="24"/>
          <w:szCs w:val="24"/>
          <w:lang w:val="uk-UA"/>
        </w:rPr>
        <w:t>Особа_1</w:t>
      </w:r>
      <w:r w:rsidRPr="009B39AE">
        <w:rPr>
          <w:rFonts w:ascii="Times New Roman" w:hAnsi="Times New Roman"/>
          <w:sz w:val="24"/>
          <w:szCs w:val="24"/>
          <w:lang w:val="uk-UA"/>
        </w:rPr>
        <w:t xml:space="preserve"> за 2020 рік нараховано</w:t>
      </w:r>
      <w:r w:rsidR="004D168B">
        <w:rPr>
          <w:rFonts w:ascii="Times New Roman" w:hAnsi="Times New Roman"/>
          <w:sz w:val="24"/>
          <w:szCs w:val="24"/>
          <w:lang w:val="uk-UA"/>
        </w:rPr>
        <w:t xml:space="preserve"> 8 залікових балів з підвищення кваліфікації.</w:t>
      </w:r>
    </w:p>
    <w:p w:rsidR="00ED44C1" w:rsidRPr="00444E33" w:rsidRDefault="006F0EB7" w:rsidP="00442D20">
      <w:pPr>
        <w:spacing w:after="0" w:line="240" w:lineRule="auto"/>
        <w:jc w:val="both"/>
        <w:rPr>
          <w:rFonts w:ascii="Times New Roman" w:hAnsi="Times New Roman"/>
          <w:sz w:val="24"/>
          <w:szCs w:val="24"/>
          <w:lang w:val="uk-UA"/>
        </w:rPr>
      </w:pPr>
      <w:r w:rsidRPr="009B39AE">
        <w:rPr>
          <w:rFonts w:ascii="Times New Roman" w:hAnsi="Times New Roman"/>
          <w:b/>
          <w:sz w:val="24"/>
          <w:szCs w:val="24"/>
          <w:lang w:val="uk-UA"/>
        </w:rPr>
        <w:tab/>
      </w:r>
      <w:r w:rsidR="004D168B">
        <w:rPr>
          <w:rFonts w:ascii="Times New Roman" w:hAnsi="Times New Roman"/>
          <w:sz w:val="24"/>
          <w:szCs w:val="24"/>
          <w:lang w:val="uk-UA"/>
        </w:rPr>
        <w:t xml:space="preserve">Відповідно до Витягу з ЄРАУ серія ІІ № 1018346 від 03.12.2024 адвокатка </w:t>
      </w:r>
      <w:r w:rsidR="009B14E1">
        <w:rPr>
          <w:rFonts w:ascii="Times New Roman" w:hAnsi="Times New Roman"/>
          <w:sz w:val="24"/>
          <w:szCs w:val="24"/>
          <w:lang w:val="uk-UA"/>
        </w:rPr>
        <w:t>Особа_1</w:t>
      </w:r>
      <w:r w:rsidR="004D168B">
        <w:rPr>
          <w:rFonts w:ascii="Times New Roman" w:hAnsi="Times New Roman"/>
          <w:sz w:val="24"/>
          <w:szCs w:val="24"/>
          <w:lang w:val="uk-UA"/>
        </w:rPr>
        <w:t xml:space="preserve"> не зупиняла</w:t>
      </w:r>
      <w:r w:rsidR="00ED44C1" w:rsidRPr="009B39AE">
        <w:rPr>
          <w:rFonts w:ascii="Times New Roman" w:hAnsi="Times New Roman"/>
          <w:sz w:val="24"/>
          <w:szCs w:val="24"/>
          <w:lang w:val="uk-UA"/>
        </w:rPr>
        <w:t xml:space="preserve"> адвокатську діяльність протягом 2019-2023 років</w:t>
      </w:r>
      <w:r w:rsidR="004D168B">
        <w:rPr>
          <w:rFonts w:ascii="Times New Roman" w:hAnsi="Times New Roman"/>
          <w:sz w:val="24"/>
          <w:szCs w:val="24"/>
          <w:lang w:val="uk-UA"/>
        </w:rPr>
        <w:t>. Відмітки про п</w:t>
      </w:r>
      <w:r w:rsidR="0040515F">
        <w:rPr>
          <w:rFonts w:ascii="Times New Roman" w:hAnsi="Times New Roman"/>
          <w:sz w:val="24"/>
          <w:szCs w:val="24"/>
          <w:lang w:val="uk-UA"/>
        </w:rPr>
        <w:t>ідвищення</w:t>
      </w:r>
      <w:r w:rsidR="004D168B">
        <w:rPr>
          <w:rFonts w:ascii="Times New Roman" w:hAnsi="Times New Roman"/>
          <w:sz w:val="24"/>
          <w:szCs w:val="24"/>
          <w:lang w:val="uk-UA"/>
        </w:rPr>
        <w:t xml:space="preserve"> кваліфікації  - відсутні.</w:t>
      </w:r>
    </w:p>
    <w:p w:rsidR="00442D20" w:rsidRDefault="00442D20" w:rsidP="00237696">
      <w:pPr>
        <w:jc w:val="both"/>
        <w:rPr>
          <w:rFonts w:ascii="Times New Roman" w:hAnsi="Times New Roman"/>
          <w:b/>
          <w:sz w:val="24"/>
          <w:szCs w:val="24"/>
          <w:lang w:val="uk-UA"/>
        </w:rPr>
      </w:pP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442D20" w:rsidRDefault="00E15282" w:rsidP="00442D20">
      <w:pPr>
        <w:spacing w:after="0"/>
        <w:ind w:firstLine="720"/>
        <w:jc w:val="both"/>
        <w:rPr>
          <w:rFonts w:ascii="Times New Roman" w:hAnsi="Times New Roman"/>
          <w:b/>
          <w:sz w:val="24"/>
          <w:szCs w:val="24"/>
          <w:lang w:val="uk-UA"/>
        </w:rPr>
      </w:pPr>
      <w:r w:rsidRPr="00442D20">
        <w:rPr>
          <w:rFonts w:ascii="Times New Roman" w:hAnsi="Times New Roman" w:cs="Times New Roman"/>
          <w:sz w:val="24"/>
          <w:szCs w:val="24"/>
          <w:lang w:val="uk-UA"/>
        </w:rPr>
        <w:t>Пунктом 4</w:t>
      </w:r>
      <w:r w:rsidR="00237696" w:rsidRPr="00442D2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442D20">
        <w:rPr>
          <w:rFonts w:ascii="Times New Roman" w:hAnsi="Times New Roman" w:cs="Times New Roman"/>
          <w:sz w:val="24"/>
          <w:szCs w:val="24"/>
          <w:lang w:val="uk-UA"/>
        </w:rPr>
        <w:t xml:space="preserve"> підв</w:t>
      </w:r>
      <w:r w:rsidRPr="00442D20">
        <w:rPr>
          <w:rFonts w:ascii="Times New Roman" w:hAnsi="Times New Roman" w:cs="Times New Roman"/>
          <w:sz w:val="24"/>
          <w:szCs w:val="24"/>
          <w:lang w:val="uk-UA"/>
        </w:rPr>
        <w:t>ищувати свій професійний рівень</w:t>
      </w:r>
      <w:r>
        <w:rPr>
          <w:lang w:val="uk-UA"/>
        </w:rPr>
        <w:t>.</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lastRenderedPageBreak/>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D168B" w:rsidRDefault="004D168B" w:rsidP="00442D20">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337B4" w:rsidRPr="00442D20" w:rsidRDefault="000337B4" w:rsidP="00237696">
      <w:pPr>
        <w:pStyle w:val="Default"/>
        <w:ind w:firstLine="720"/>
        <w:jc w:val="both"/>
        <w:rPr>
          <w:rFonts w:ascii="Times New Roman" w:hAnsi="Times New Roman" w:cs="Times New Roman"/>
          <w:color w:val="auto"/>
          <w:lang w:val="uk-UA"/>
        </w:rPr>
      </w:pPr>
      <w:r w:rsidRPr="00442D20">
        <w:rPr>
          <w:color w:val="auto"/>
          <w:shd w:val="clear" w:color="auto" w:fill="FFFFFF"/>
          <w:lang w:val="uk-UA"/>
        </w:rPr>
        <w:t>Рішенням Ради адвокатів України № 88 від</w:t>
      </w:r>
      <w:r w:rsidRPr="00442D20">
        <w:rPr>
          <w:color w:val="auto"/>
          <w:shd w:val="clear" w:color="auto" w:fill="FFFFFF"/>
        </w:rPr>
        <w:t> </w:t>
      </w:r>
      <w:r w:rsidRPr="00442D20">
        <w:rPr>
          <w:color w:val="auto"/>
          <w:shd w:val="clear" w:color="auto" w:fill="FFFFFF"/>
          <w:lang w:val="uk-UA"/>
        </w:rPr>
        <w:t>11-12</w:t>
      </w:r>
      <w:r w:rsidRPr="00442D20">
        <w:rPr>
          <w:color w:val="auto"/>
          <w:shd w:val="clear" w:color="auto" w:fill="FFFFFF"/>
        </w:rPr>
        <w:t> </w:t>
      </w:r>
      <w:r w:rsidRPr="00442D20">
        <w:rPr>
          <w:color w:val="auto"/>
          <w:shd w:val="clear" w:color="auto" w:fill="FFFFFF"/>
          <w:lang w:val="uk-UA"/>
        </w:rPr>
        <w:t>серпня</w:t>
      </w:r>
      <w:r w:rsidRPr="00442D20">
        <w:rPr>
          <w:color w:val="auto"/>
          <w:shd w:val="clear" w:color="auto" w:fill="FFFFFF"/>
        </w:rPr>
        <w:t> </w:t>
      </w:r>
      <w:r w:rsidRPr="00442D20">
        <w:rPr>
          <w:color w:val="auto"/>
          <w:shd w:val="clear" w:color="auto" w:fill="FFFFFF"/>
          <w:lang w:val="uk-UA"/>
        </w:rPr>
        <w:t>2023</w:t>
      </w:r>
      <w:r w:rsidRPr="00442D20">
        <w:rPr>
          <w:color w:val="auto"/>
          <w:shd w:val="clear" w:color="auto" w:fill="FFFFFF"/>
        </w:rPr>
        <w:t> </w:t>
      </w:r>
      <w:r w:rsidRPr="00442D20">
        <w:rPr>
          <w:color w:val="auto"/>
          <w:shd w:val="clear" w:color="auto" w:fill="FFFFFF"/>
          <w:lang w:val="uk-UA"/>
        </w:rPr>
        <w:t>року «Про виконання обов'язку підвищення кваліфікації адвокатами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встановлено, що невиконання адвокатом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bCs/>
          <w:sz w:val="24"/>
          <w:szCs w:val="24"/>
          <w:lang w:val="uk-UA" w:eastAsia="uk-UA"/>
        </w:rPr>
        <w:t>Стаття 33 Закону України « Про адвокатуру та адвокатську діяльність» передбачає:</w:t>
      </w:r>
      <w:r w:rsidRPr="00442D20">
        <w:rPr>
          <w:rFonts w:ascii="Times New Roman" w:eastAsia="Times New Roman" w:hAnsi="Times New Roman" w:cs="Times New Roman"/>
          <w:sz w:val="24"/>
          <w:szCs w:val="24"/>
          <w:lang w:val="uk-UA" w:eastAsia="uk-UA"/>
        </w:rPr>
        <w:t> </w:t>
      </w:r>
      <w:bookmarkStart w:id="6" w:name="n301"/>
      <w:bookmarkEnd w:id="6"/>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7" w:name="n302"/>
      <w:bookmarkEnd w:id="7"/>
      <w:r w:rsidRPr="00442D20">
        <w:rPr>
          <w:rFonts w:ascii="Times New Roman" w:eastAsia="Times New Roman" w:hAnsi="Times New Roman" w:cs="Times New Roman"/>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8" w:name="n303"/>
      <w:bookmarkEnd w:id="8"/>
      <w:r w:rsidRPr="00442D20">
        <w:rPr>
          <w:rFonts w:ascii="Times New Roman" w:eastAsia="Times New Roman" w:hAnsi="Times New Roman" w:cs="Times New Roman"/>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442D20">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442D20" w:rsidRDefault="00237696" w:rsidP="00237696">
      <w:pPr>
        <w:spacing w:line="240" w:lineRule="auto"/>
        <w:jc w:val="both"/>
        <w:rPr>
          <w:rFonts w:ascii="Times New Roman" w:hAnsi="Times New Roman" w:cs="Times New Roman"/>
          <w:b/>
          <w:sz w:val="24"/>
          <w:szCs w:val="24"/>
          <w:lang w:val="uk-UA"/>
        </w:rPr>
      </w:pPr>
    </w:p>
    <w:p w:rsidR="00442D20" w:rsidRDefault="00237696" w:rsidP="00442D20">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8E2683" w:rsidRDefault="008D15CC" w:rsidP="008E2683">
      <w:pPr>
        <w:spacing w:after="0" w:line="240" w:lineRule="auto"/>
        <w:ind w:firstLine="720"/>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8E2683" w:rsidRDefault="00237696" w:rsidP="008E2683">
      <w:pPr>
        <w:spacing w:after="0" w:line="240" w:lineRule="auto"/>
        <w:ind w:firstLine="720"/>
        <w:jc w:val="both"/>
        <w:rPr>
          <w:rFonts w:ascii="Times New Roman" w:hAnsi="Times New Roman"/>
          <w:b/>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ознак дисциплінарного проступку.</w:t>
      </w:r>
    </w:p>
    <w:p w:rsidR="00ED44C1" w:rsidRPr="008E2683" w:rsidRDefault="00ED44C1" w:rsidP="008E2683">
      <w:pPr>
        <w:spacing w:after="0" w:line="240" w:lineRule="auto"/>
        <w:ind w:firstLine="720"/>
        <w:jc w:val="both"/>
        <w:rPr>
          <w:rFonts w:ascii="Times New Roman" w:hAnsi="Times New Roman"/>
          <w:b/>
          <w:sz w:val="24"/>
          <w:szCs w:val="24"/>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3B1CD7" w:rsidRDefault="008E2683" w:rsidP="003B1CD7">
      <w:pPr>
        <w:spacing w:after="0" w:line="240" w:lineRule="auto"/>
        <w:ind w:firstLine="720"/>
        <w:jc w:val="both"/>
        <w:rPr>
          <w:rFonts w:ascii="Times New Roman" w:hAnsi="Times New Roman"/>
          <w:sz w:val="24"/>
          <w:szCs w:val="24"/>
          <w:lang w:val="uk-UA"/>
        </w:rPr>
      </w:pPr>
      <w:r>
        <w:rPr>
          <w:rFonts w:ascii="Times New Roman" w:hAnsi="Times New Roman" w:cs="Times New Roman"/>
          <w:sz w:val="24"/>
          <w:szCs w:val="24"/>
          <w:shd w:val="clear" w:color="auto" w:fill="FFFFFF"/>
          <w:lang w:val="uk-UA"/>
        </w:rPr>
        <w:t xml:space="preserve">Невиконання адвокаткою </w:t>
      </w:r>
      <w:r w:rsidR="009B14E1">
        <w:rPr>
          <w:rFonts w:ascii="Times New Roman" w:hAnsi="Times New Roman" w:cs="Times New Roman"/>
          <w:sz w:val="24"/>
          <w:szCs w:val="24"/>
          <w:shd w:val="clear" w:color="auto" w:fill="FFFFFF"/>
          <w:lang w:val="uk-UA"/>
        </w:rPr>
        <w:t>Особа_1</w:t>
      </w:r>
      <w:r w:rsidR="00762E1A">
        <w:rPr>
          <w:rFonts w:ascii="Times New Roman" w:hAnsi="Times New Roman" w:cs="Times New Roman"/>
          <w:sz w:val="24"/>
          <w:szCs w:val="24"/>
          <w:shd w:val="clear" w:color="auto" w:fill="FFFFFF"/>
          <w:lang w:val="uk-UA"/>
        </w:rPr>
        <w:t xml:space="preserve"> </w:t>
      </w:r>
      <w:r w:rsidR="00237696" w:rsidRPr="0075565F">
        <w:rPr>
          <w:rFonts w:ascii="Times New Roman" w:hAnsi="Times New Roman" w:cs="Times New Roman"/>
          <w:sz w:val="24"/>
          <w:szCs w:val="24"/>
          <w:shd w:val="clear" w:color="auto" w:fill="FFFFFF"/>
          <w:lang w:val="uk-UA"/>
        </w:rPr>
        <w:t xml:space="preserve">вимог щодо підвищення кваліфікації у </w:t>
      </w:r>
      <w:r w:rsidR="00762E1A">
        <w:rPr>
          <w:rFonts w:ascii="Times New Roman" w:hAnsi="Times New Roman" w:cs="Times New Roman"/>
          <w:sz w:val="24"/>
          <w:szCs w:val="24"/>
          <w:shd w:val="clear" w:color="auto" w:fill="FFFFFF"/>
          <w:lang w:val="uk-UA"/>
        </w:rPr>
        <w:t xml:space="preserve"> </w:t>
      </w:r>
      <w:r w:rsidR="00762E1A" w:rsidRPr="008E2683">
        <w:rPr>
          <w:rFonts w:ascii="Times New Roman" w:hAnsi="Times New Roman" w:cs="Times New Roman"/>
          <w:sz w:val="24"/>
          <w:szCs w:val="24"/>
          <w:shd w:val="clear" w:color="auto" w:fill="FFFFFF"/>
          <w:lang w:val="uk-UA"/>
        </w:rPr>
        <w:t>2019-</w:t>
      </w:r>
      <w:r w:rsidR="000337B4" w:rsidRPr="008E2683">
        <w:rPr>
          <w:rFonts w:ascii="Times New Roman" w:hAnsi="Times New Roman" w:cs="Times New Roman"/>
          <w:sz w:val="24"/>
          <w:szCs w:val="24"/>
          <w:shd w:val="clear" w:color="auto" w:fill="FFFFFF"/>
          <w:lang w:val="uk-UA"/>
        </w:rPr>
        <w:t>2021,</w:t>
      </w:r>
      <w:r w:rsidR="00762E1A" w:rsidRPr="008E2683">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00237696"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00237696"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00237696" w:rsidRPr="0075565F">
        <w:rPr>
          <w:rFonts w:ascii="Times New Roman" w:hAnsi="Times New Roman" w:cs="Times New Roman"/>
          <w:sz w:val="24"/>
          <w:szCs w:val="24"/>
          <w:lang w:val="uk-UA"/>
        </w:rPr>
        <w:t xml:space="preserve">адвоката постійно підвищувати свій професійний рівень та </w:t>
      </w:r>
      <w:r w:rsidR="00237696" w:rsidRPr="0075565F">
        <w:rPr>
          <w:rFonts w:ascii="Times New Roman" w:hAnsi="Times New Roman" w:cs="Times New Roman"/>
          <w:sz w:val="24"/>
          <w:szCs w:val="24"/>
          <w:lang w:val="uk-UA"/>
        </w:rPr>
        <w:lastRenderedPageBreak/>
        <w:t xml:space="preserve">кваліфікацію, та ознаки порушення вимог </w:t>
      </w:r>
      <w:r w:rsidR="00E15282">
        <w:rPr>
          <w:rFonts w:ascii="Times New Roman" w:hAnsi="Times New Roman" w:cs="Times New Roman"/>
          <w:sz w:val="24"/>
          <w:szCs w:val="24"/>
          <w:lang w:val="uk-UA"/>
        </w:rPr>
        <w:t xml:space="preserve"> ч.1 </w:t>
      </w:r>
      <w:r w:rsidR="00237696"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 xml:space="preserve">т. 65 Правил адвокатської етики, </w:t>
      </w:r>
      <w:r>
        <w:rPr>
          <w:rFonts w:ascii="Times New Roman" w:hAnsi="Times New Roman" w:cs="Times New Roman"/>
          <w:sz w:val="24"/>
          <w:szCs w:val="24"/>
          <w:lang w:val="uk-UA"/>
        </w:rPr>
        <w:t>якою</w:t>
      </w:r>
      <w:r w:rsidR="00ED44C1">
        <w:rPr>
          <w:rFonts w:ascii="Times New Roman" w:hAnsi="Times New Roman" w:cs="Times New Roman"/>
          <w:sz w:val="24"/>
          <w:szCs w:val="24"/>
          <w:lang w:val="uk-UA"/>
        </w:rPr>
        <w:t xml:space="preserve">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p>
    <w:p w:rsidR="00237696" w:rsidRDefault="000337B4" w:rsidP="003B1CD7">
      <w:pPr>
        <w:spacing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 xml:space="preserve">евиконання адвокатом </w:t>
      </w:r>
      <w:r w:rsidR="003B1CD7">
        <w:rPr>
          <w:rFonts w:ascii="Times New Roman" w:hAnsi="Times New Roman" w:cs="Times New Roman"/>
          <w:sz w:val="24"/>
          <w:szCs w:val="24"/>
          <w:shd w:val="clear" w:color="auto" w:fill="FFFFFF"/>
          <w:lang w:val="uk-UA"/>
        </w:rPr>
        <w:t xml:space="preserve">вимог щодо </w:t>
      </w:r>
      <w:r w:rsidR="003B1CD7" w:rsidRPr="000337B4">
        <w:rPr>
          <w:rFonts w:ascii="Times New Roman" w:hAnsi="Times New Roman" w:cs="Times New Roman"/>
          <w:sz w:val="24"/>
          <w:szCs w:val="24"/>
          <w:shd w:val="clear" w:color="auto" w:fill="FFFFFF"/>
          <w:lang w:val="uk-UA"/>
        </w:rPr>
        <w:t>під</w:t>
      </w:r>
      <w:r w:rsidR="003B1CD7">
        <w:rPr>
          <w:rFonts w:ascii="Times New Roman" w:hAnsi="Times New Roman" w:cs="Times New Roman"/>
          <w:sz w:val="24"/>
          <w:szCs w:val="24"/>
          <w:shd w:val="clear" w:color="auto" w:fill="FFFFFF"/>
          <w:lang w:val="uk-UA"/>
        </w:rPr>
        <w:t>вищення кваліфікації</w:t>
      </w:r>
      <w:r w:rsidR="003B1CD7" w:rsidRPr="000337B4">
        <w:rPr>
          <w:rFonts w:ascii="Times New Roman" w:hAnsi="Times New Roman" w:cs="Times New Roman"/>
          <w:sz w:val="24"/>
          <w:szCs w:val="24"/>
          <w:shd w:val="clear" w:color="auto" w:fill="FFFFFF"/>
          <w:lang w:val="uk-UA"/>
        </w:rPr>
        <w:t xml:space="preserve"> </w:t>
      </w:r>
      <w:r w:rsidRPr="000337B4">
        <w:rPr>
          <w:rFonts w:ascii="Times New Roman" w:hAnsi="Times New Roman" w:cs="Times New Roman"/>
          <w:sz w:val="24"/>
          <w:szCs w:val="24"/>
          <w:shd w:val="clear" w:color="auto" w:fill="FFFFFF"/>
          <w:lang w:val="uk-UA"/>
        </w:rPr>
        <w:t>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w:t>
      </w:r>
      <w:r w:rsidRPr="000337B4">
        <w:rPr>
          <w:rFonts w:ascii="Times New Roman" w:hAnsi="Times New Roman" w:cs="Times New Roman"/>
          <w:sz w:val="24"/>
          <w:szCs w:val="24"/>
          <w:shd w:val="clear" w:color="auto" w:fill="FFFFFF"/>
          <w:lang w:val="uk-UA"/>
        </w:rPr>
        <w:t xml:space="preserve"> не є дисциплінарним проступком</w:t>
      </w:r>
      <w:r w:rsidR="004D168B">
        <w:rPr>
          <w:rFonts w:ascii="Times New Roman" w:hAnsi="Times New Roman" w:cs="Times New Roman"/>
          <w:sz w:val="24"/>
          <w:szCs w:val="24"/>
          <w:shd w:val="clear" w:color="auto" w:fill="FFFFFF"/>
          <w:lang w:val="uk-UA"/>
        </w:rPr>
        <w:t xml:space="preserve"> відповідно до Рішень</w:t>
      </w:r>
      <w:r w:rsidR="00ED44C1">
        <w:rPr>
          <w:rFonts w:ascii="Times New Roman" w:hAnsi="Times New Roman" w:cs="Times New Roman"/>
          <w:sz w:val="24"/>
          <w:szCs w:val="24"/>
          <w:shd w:val="clear" w:color="auto" w:fill="FFFFFF"/>
          <w:lang w:val="uk-UA"/>
        </w:rPr>
        <w:t xml:space="preserve"> РАУ</w:t>
      </w:r>
      <w:r w:rsidR="004D168B">
        <w:rPr>
          <w:rFonts w:ascii="Times New Roman" w:hAnsi="Times New Roman" w:cs="Times New Roman"/>
          <w:sz w:val="24"/>
          <w:szCs w:val="24"/>
          <w:shd w:val="clear" w:color="auto" w:fill="FFFFFF"/>
          <w:lang w:val="uk-UA"/>
        </w:rPr>
        <w:t xml:space="preserve">  №</w:t>
      </w:r>
      <w:r w:rsidR="004D168B" w:rsidRPr="008E2683">
        <w:rPr>
          <w:rFonts w:ascii="Times New Roman" w:hAnsi="Times New Roman" w:cs="Times New Roman"/>
          <w:sz w:val="24"/>
          <w:szCs w:val="24"/>
          <w:shd w:val="clear" w:color="auto" w:fill="FFFFFF"/>
          <w:lang w:val="uk-UA"/>
        </w:rPr>
        <w:t xml:space="preserve">30 від </w:t>
      </w:r>
      <w:r w:rsidR="004D168B" w:rsidRPr="008E2683">
        <w:rPr>
          <w:rFonts w:ascii="Times New Roman" w:hAnsi="Times New Roman" w:cs="Times New Roman"/>
          <w:sz w:val="24"/>
          <w:szCs w:val="24"/>
          <w:lang w:val="uk-UA"/>
        </w:rPr>
        <w:t>16 березня 2022 року та</w:t>
      </w:r>
      <w:r w:rsidR="00ED44C1" w:rsidRPr="008E2683">
        <w:rPr>
          <w:rFonts w:ascii="Times New Roman" w:hAnsi="Times New Roman" w:cs="Times New Roman"/>
          <w:sz w:val="24"/>
          <w:szCs w:val="24"/>
          <w:shd w:val="clear" w:color="auto" w:fill="FFFFFF"/>
          <w:lang w:val="uk-UA"/>
        </w:rPr>
        <w:t xml:space="preserve"> </w:t>
      </w:r>
      <w:r w:rsidR="00ED44C1" w:rsidRPr="008E2683">
        <w:rPr>
          <w:rFonts w:ascii="Times New Roman" w:hAnsi="Times New Roman" w:cs="Times New Roman"/>
          <w:color w:val="2D2C37"/>
          <w:sz w:val="24"/>
          <w:szCs w:val="24"/>
          <w:shd w:val="clear" w:color="auto" w:fill="FFFFFF"/>
          <w:lang w:val="uk-UA"/>
        </w:rPr>
        <w:t xml:space="preserve">№ </w:t>
      </w:r>
      <w:r w:rsidR="00ED44C1" w:rsidRPr="008E2683">
        <w:rPr>
          <w:rFonts w:ascii="Times New Roman" w:hAnsi="Times New Roman" w:cs="Times New Roman"/>
          <w:sz w:val="24"/>
          <w:szCs w:val="24"/>
          <w:shd w:val="clear" w:color="auto" w:fill="FFFFFF"/>
          <w:lang w:val="uk-UA"/>
        </w:rPr>
        <w:t>88 від</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11-12</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серпня</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2023</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року</w:t>
      </w:r>
      <w:r w:rsidR="00ED44C1" w:rsidRPr="008E2683">
        <w:rPr>
          <w:rFonts w:ascii="Times New Roman" w:hAnsi="Times New Roman" w:cs="Times New Roman"/>
          <w:color w:val="2D2C37"/>
          <w:sz w:val="24"/>
          <w:szCs w:val="24"/>
          <w:shd w:val="clear" w:color="auto" w:fill="FFFFFF"/>
          <w:lang w:val="uk-UA"/>
        </w:rPr>
        <w:t>.</w:t>
      </w:r>
    </w:p>
    <w:p w:rsidR="00315157" w:rsidRPr="0075565F" w:rsidRDefault="002F2A40" w:rsidP="00315157">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Pr>
          <w:rFonts w:ascii="Times New Roman" w:hAnsi="Times New Roman"/>
          <w:color w:val="2D2C37"/>
          <w:sz w:val="24"/>
          <w:szCs w:val="24"/>
          <w:shd w:val="clear" w:color="auto" w:fill="FFFFFF"/>
          <w:lang w:val="uk-UA"/>
        </w:rPr>
        <w:t xml:space="preserve">Наданий адвокаткою </w:t>
      </w:r>
      <w:r w:rsidR="009B14E1">
        <w:rPr>
          <w:rFonts w:ascii="Times New Roman" w:hAnsi="Times New Roman"/>
          <w:color w:val="2D2C37"/>
          <w:sz w:val="24"/>
          <w:szCs w:val="24"/>
          <w:shd w:val="clear" w:color="auto" w:fill="FFFFFF"/>
          <w:lang w:val="uk-UA"/>
        </w:rPr>
        <w:t>Особа_1</w:t>
      </w:r>
      <w:r w:rsidRPr="002F2A40">
        <w:rPr>
          <w:rFonts w:ascii="Times New Roman" w:hAnsi="Times New Roman"/>
          <w:sz w:val="24"/>
          <w:szCs w:val="24"/>
          <w:lang w:val="uk-UA"/>
        </w:rPr>
        <w:t xml:space="preserve"> </w:t>
      </w:r>
      <w:r>
        <w:rPr>
          <w:rFonts w:ascii="Times New Roman" w:hAnsi="Times New Roman"/>
          <w:sz w:val="24"/>
          <w:szCs w:val="24"/>
          <w:lang w:val="uk-UA"/>
        </w:rPr>
        <w:t>скріншот</w:t>
      </w:r>
      <w:r w:rsidRPr="009B39AE">
        <w:rPr>
          <w:rFonts w:ascii="Times New Roman" w:hAnsi="Times New Roman"/>
          <w:sz w:val="24"/>
          <w:szCs w:val="24"/>
          <w:lang w:val="uk-UA"/>
        </w:rPr>
        <w:t xml:space="preserve"> </w:t>
      </w:r>
      <w:r>
        <w:rPr>
          <w:rFonts w:ascii="Times New Roman" w:hAnsi="Times New Roman"/>
          <w:sz w:val="24"/>
          <w:szCs w:val="24"/>
          <w:lang w:val="uk-UA"/>
        </w:rPr>
        <w:t xml:space="preserve">про нарахування балів </w:t>
      </w:r>
      <w:r w:rsidRPr="009B39AE">
        <w:rPr>
          <w:rFonts w:ascii="Times New Roman" w:hAnsi="Times New Roman"/>
          <w:sz w:val="24"/>
          <w:szCs w:val="24"/>
          <w:lang w:val="uk-UA"/>
        </w:rPr>
        <w:t>за 2020 рік</w:t>
      </w:r>
      <w:r>
        <w:rPr>
          <w:rFonts w:ascii="Times New Roman" w:hAnsi="Times New Roman"/>
          <w:sz w:val="24"/>
          <w:szCs w:val="24"/>
          <w:lang w:val="uk-UA"/>
        </w:rPr>
        <w:t>, де зазначено про нарахуван</w:t>
      </w:r>
      <w:r w:rsidR="00315157">
        <w:rPr>
          <w:rFonts w:ascii="Times New Roman" w:hAnsi="Times New Roman"/>
          <w:sz w:val="24"/>
          <w:szCs w:val="24"/>
          <w:lang w:val="uk-UA"/>
        </w:rPr>
        <w:t>н</w:t>
      </w:r>
      <w:r>
        <w:rPr>
          <w:rFonts w:ascii="Times New Roman" w:hAnsi="Times New Roman"/>
          <w:sz w:val="24"/>
          <w:szCs w:val="24"/>
          <w:lang w:val="uk-UA"/>
        </w:rPr>
        <w:t xml:space="preserve">я 8 залікових балів з підвищення кваліфікації, не спростовує доводи Скаржника щодо невиконання обов’язку за 2020 рік. </w:t>
      </w:r>
      <w:r w:rsidR="00315157" w:rsidRPr="0075565F">
        <w:rPr>
          <w:rFonts w:ascii="Times New Roman" w:hAnsi="Times New Roman"/>
          <w:sz w:val="24"/>
          <w:szCs w:val="24"/>
          <w:lang w:val="uk-UA"/>
        </w:rPr>
        <w:t>Відповідно до п. 21 Порядку,</w:t>
      </w:r>
      <w:r w:rsidR="00315157">
        <w:rPr>
          <w:rFonts w:ascii="Times New Roman" w:hAnsi="Times New Roman"/>
          <w:sz w:val="24"/>
          <w:szCs w:val="24"/>
          <w:lang w:val="uk-UA"/>
        </w:rPr>
        <w:t>( який діяв на 2020 рік)</w:t>
      </w:r>
      <w:r w:rsidR="00315157" w:rsidRPr="0075565F">
        <w:rPr>
          <w:rFonts w:ascii="Times New Roman" w:hAnsi="Times New Roman"/>
          <w:sz w:val="24"/>
          <w:szCs w:val="24"/>
          <w:lang w:val="uk-UA"/>
        </w:rPr>
        <w:t xml:space="preserve"> в</w:t>
      </w:r>
      <w:r w:rsidR="00315157"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315157">
        <w:rPr>
          <w:rFonts w:ascii="Times New Roman" w:eastAsia="Times New Roman" w:hAnsi="Times New Roman"/>
          <w:sz w:val="24"/>
          <w:szCs w:val="24"/>
          <w:lang w:val="uk-UA"/>
        </w:rPr>
        <w:t xml:space="preserve"> були </w:t>
      </w:r>
      <w:r w:rsidR="00315157"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F2A40" w:rsidRPr="008E2683" w:rsidRDefault="002F2A40" w:rsidP="003B1CD7">
      <w:pPr>
        <w:spacing w:after="0" w:line="240" w:lineRule="auto"/>
        <w:ind w:firstLine="720"/>
        <w:jc w:val="both"/>
        <w:rPr>
          <w:rFonts w:ascii="Times New Roman" w:hAnsi="Times New Roman"/>
          <w:sz w:val="24"/>
          <w:szCs w:val="24"/>
          <w:lang w:val="uk-UA"/>
        </w:rPr>
      </w:pPr>
    </w:p>
    <w:p w:rsidR="00ED44C1" w:rsidRDefault="00ED44C1" w:rsidP="008E2683">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8E268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исциплінарна палата КДКА Донецької області дійшла до висновку що в діях адвок</w:t>
      </w:r>
      <w:r w:rsidR="008E2683">
        <w:rPr>
          <w:rFonts w:ascii="Times New Roman" w:eastAsia="Calibri" w:hAnsi="Times New Roman" w:cs="Times New Roman"/>
          <w:sz w:val="24"/>
          <w:szCs w:val="24"/>
          <w:lang w:val="uk-UA"/>
        </w:rPr>
        <w:t xml:space="preserve">атки </w:t>
      </w:r>
      <w:r w:rsidR="009B14E1">
        <w:rPr>
          <w:rFonts w:ascii="Times New Roman" w:eastAsia="Calibri" w:hAnsi="Times New Roman" w:cs="Times New Roman"/>
          <w:sz w:val="24"/>
          <w:szCs w:val="24"/>
          <w:lang w:val="uk-UA"/>
        </w:rPr>
        <w:t>Особа_1</w:t>
      </w:r>
      <w:r w:rsidR="00E15282">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8E2683">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Default="00237696" w:rsidP="003B1CD7">
      <w:pPr>
        <w:spacing w:before="120" w:after="0" w:line="240" w:lineRule="auto"/>
        <w:ind w:left="360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D15CC" w:rsidRPr="00A05F1F" w:rsidRDefault="008D15CC" w:rsidP="008D15CC">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1.</w:t>
      </w:r>
      <w:r w:rsidR="00237696" w:rsidRPr="008D15CC">
        <w:rPr>
          <w:rFonts w:ascii="Times New Roman" w:hAnsi="Times New Roman"/>
          <w:sz w:val="24"/>
          <w:szCs w:val="24"/>
          <w:lang w:val="uk-UA"/>
        </w:rPr>
        <w:t xml:space="preserve">Порушити дисциплінарну справу </w:t>
      </w:r>
      <w:r w:rsidR="008E2683">
        <w:rPr>
          <w:rFonts w:ascii="Times New Roman" w:eastAsia="Times New Roman" w:hAnsi="Times New Roman"/>
          <w:sz w:val="24"/>
          <w:szCs w:val="24"/>
          <w:lang w:val="uk-UA" w:eastAsia="ru-RU"/>
        </w:rPr>
        <w:t xml:space="preserve">відносно адвокатки </w:t>
      </w:r>
      <w:r w:rsidR="009B14E1">
        <w:rPr>
          <w:rFonts w:ascii="Times New Roman" w:eastAsia="Times New Roman" w:hAnsi="Times New Roman"/>
          <w:sz w:val="24"/>
          <w:szCs w:val="24"/>
          <w:lang w:val="uk-UA" w:eastAsia="ru-RU"/>
        </w:rPr>
        <w:t>Особа_1</w:t>
      </w:r>
      <w:r w:rsidR="00237696" w:rsidRPr="008D15CC">
        <w:rPr>
          <w:rFonts w:ascii="Times New Roman" w:hAnsi="Times New Roman"/>
          <w:sz w:val="24"/>
          <w:szCs w:val="24"/>
          <w:lang w:val="uk-UA"/>
        </w:rPr>
        <w:t xml:space="preserve">, </w:t>
      </w:r>
      <w:bookmarkStart w:id="9" w:name="_Hlk120734469"/>
      <w:r w:rsidR="00237696" w:rsidRPr="008D15CC">
        <w:rPr>
          <w:rFonts w:ascii="Times New Roman" w:eastAsia="Times New Roman" w:hAnsi="Times New Roman"/>
          <w:sz w:val="24"/>
          <w:szCs w:val="24"/>
          <w:lang w:val="uk-UA"/>
        </w:rPr>
        <w:t>як</w:t>
      </w:r>
      <w:r w:rsidR="002D5C5B" w:rsidRPr="008D15CC">
        <w:rPr>
          <w:rFonts w:ascii="Times New Roman" w:eastAsia="Times New Roman" w:hAnsi="Times New Roman"/>
          <w:sz w:val="24"/>
          <w:szCs w:val="24"/>
          <w:lang w:val="uk-UA"/>
        </w:rPr>
        <w:t xml:space="preserve">ий </w:t>
      </w:r>
      <w:bookmarkEnd w:id="9"/>
      <w:r w:rsidR="002D5C5B" w:rsidRPr="008D15CC">
        <w:rPr>
          <w:rFonts w:ascii="Times New Roman" w:eastAsia="Times New Roman" w:hAnsi="Times New Roman"/>
          <w:sz w:val="24"/>
          <w:szCs w:val="24"/>
          <w:lang w:val="uk-UA"/>
        </w:rPr>
        <w:t>має свідоцтво про право на заняття адвокатською діяльністю</w:t>
      </w:r>
      <w:r w:rsidR="002D5C5B" w:rsidRPr="008D15CC">
        <w:rPr>
          <w:rFonts w:ascii="Times New Roman" w:eastAsia="Times New Roman" w:hAnsi="Times New Roman"/>
          <w:lang w:val="uk-UA"/>
        </w:rPr>
        <w:t xml:space="preserve"> </w:t>
      </w:r>
      <w:r w:rsidR="002D5C5B" w:rsidRPr="008E2683">
        <w:rPr>
          <w:rFonts w:ascii="Times New Roman" w:eastAsia="Times New Roman" w:hAnsi="Times New Roman"/>
          <w:lang w:val="uk-UA"/>
        </w:rPr>
        <w:t>№</w:t>
      </w:r>
      <w:r w:rsidR="009B14E1">
        <w:rPr>
          <w:rFonts w:ascii="Times New Roman" w:eastAsia="Times New Roman" w:hAnsi="Times New Roman"/>
          <w:lang w:val="uk-UA"/>
        </w:rPr>
        <w:t>Інформація_1</w:t>
      </w:r>
      <w:r w:rsidR="00C717C8" w:rsidRPr="00A05F1F">
        <w:rPr>
          <w:rFonts w:ascii="Times New Roman" w:eastAsia="Times New Roman" w:hAnsi="Times New Roman"/>
          <w:sz w:val="24"/>
          <w:szCs w:val="24"/>
          <w:lang w:val="uk-UA"/>
        </w:rPr>
        <w:t>.</w:t>
      </w:r>
    </w:p>
    <w:p w:rsidR="00237696" w:rsidRPr="006E014F" w:rsidRDefault="008D15CC" w:rsidP="008D15CC">
      <w:pPr>
        <w:spacing w:before="120" w:after="0" w:line="240" w:lineRule="auto"/>
        <w:ind w:firstLine="72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002D5C5B" w:rsidRPr="008D15CC">
        <w:rPr>
          <w:rFonts w:ascii="Times New Roman" w:hAnsi="Times New Roman"/>
          <w:sz w:val="24"/>
          <w:szCs w:val="24"/>
          <w:lang w:val="uk-UA"/>
        </w:rPr>
        <w:t xml:space="preserve"> </w:t>
      </w:r>
      <w:r w:rsidR="00237696" w:rsidRPr="00A05F1F">
        <w:rPr>
          <w:rFonts w:ascii="Times New Roman" w:hAnsi="Times New Roman"/>
          <w:sz w:val="24"/>
          <w:szCs w:val="24"/>
          <w:lang w:val="uk-UA"/>
        </w:rPr>
        <w:t>Призначити розгляд дисциплінарної спра</w:t>
      </w:r>
      <w:r w:rsidR="00E15282" w:rsidRPr="00A05F1F">
        <w:rPr>
          <w:rFonts w:ascii="Times New Roman" w:hAnsi="Times New Roman"/>
          <w:sz w:val="24"/>
          <w:szCs w:val="24"/>
          <w:lang w:val="uk-UA"/>
        </w:rPr>
        <w:t xml:space="preserve">ви, порушеної стосовно адвоката </w:t>
      </w:r>
      <w:r w:rsidR="00590A4B" w:rsidRPr="00A05F1F">
        <w:rPr>
          <w:rFonts w:ascii="Times New Roman" w:hAnsi="Times New Roman"/>
          <w:sz w:val="24"/>
          <w:szCs w:val="24"/>
          <w:lang w:val="uk-UA"/>
        </w:rPr>
        <w:t xml:space="preserve"> </w:t>
      </w:r>
      <w:r w:rsidR="009B14E1">
        <w:rPr>
          <w:rFonts w:ascii="Times New Roman" w:hAnsi="Times New Roman"/>
          <w:sz w:val="24"/>
          <w:szCs w:val="24"/>
          <w:lang w:val="uk-UA"/>
        </w:rPr>
        <w:t>Особа_1</w:t>
      </w:r>
      <w:r w:rsidR="00237696" w:rsidRPr="00A05F1F">
        <w:rPr>
          <w:rFonts w:ascii="Times New Roman" w:hAnsi="Times New Roman"/>
          <w:sz w:val="24"/>
          <w:szCs w:val="24"/>
          <w:lang w:val="uk-UA"/>
        </w:rPr>
        <w:t xml:space="preserve"> на </w:t>
      </w:r>
      <w:r w:rsidR="00736B26" w:rsidRPr="00A05F1F">
        <w:rPr>
          <w:rFonts w:ascii="Times New Roman" w:hAnsi="Times New Roman"/>
          <w:color w:val="000000"/>
          <w:sz w:val="24"/>
          <w:szCs w:val="24"/>
          <w:lang w:val="uk-UA"/>
        </w:rPr>
        <w:t>12 годину 3</w:t>
      </w:r>
      <w:r w:rsidR="00237696" w:rsidRPr="00A05F1F">
        <w:rPr>
          <w:rFonts w:ascii="Times New Roman" w:hAnsi="Times New Roman"/>
          <w:color w:val="000000"/>
          <w:sz w:val="24"/>
          <w:szCs w:val="24"/>
          <w:lang w:val="uk-UA"/>
        </w:rPr>
        <w:t xml:space="preserve">0 хвилин </w:t>
      </w:r>
      <w:r w:rsidR="00A05F1F" w:rsidRPr="00A05F1F">
        <w:rPr>
          <w:rFonts w:ascii="Times New Roman" w:hAnsi="Times New Roman"/>
          <w:color w:val="000000"/>
          <w:sz w:val="24"/>
          <w:szCs w:val="24"/>
          <w:lang w:val="uk-UA"/>
        </w:rPr>
        <w:t>15 лютого</w:t>
      </w:r>
      <w:r w:rsidR="00736B26" w:rsidRPr="00A05F1F">
        <w:rPr>
          <w:rFonts w:ascii="Times New Roman" w:hAnsi="Times New Roman"/>
          <w:color w:val="000000"/>
          <w:sz w:val="24"/>
          <w:szCs w:val="24"/>
          <w:lang w:val="uk-UA"/>
        </w:rPr>
        <w:t xml:space="preserve"> </w:t>
      </w:r>
      <w:r w:rsidR="008E2683" w:rsidRPr="00A05F1F">
        <w:rPr>
          <w:rFonts w:ascii="Times New Roman" w:hAnsi="Times New Roman"/>
          <w:color w:val="000000"/>
          <w:sz w:val="24"/>
          <w:szCs w:val="24"/>
          <w:lang w:val="uk-UA"/>
        </w:rPr>
        <w:t>2025</w:t>
      </w:r>
      <w:r w:rsidR="00237696" w:rsidRPr="00A05F1F">
        <w:rPr>
          <w:rFonts w:ascii="Times New Roman" w:hAnsi="Times New Roman"/>
          <w:sz w:val="24"/>
          <w:szCs w:val="24"/>
          <w:lang w:val="uk-UA"/>
        </w:rPr>
        <w:t xml:space="preserve"> року </w:t>
      </w:r>
      <w:r w:rsidR="0078267D" w:rsidRPr="00A05F1F">
        <w:rPr>
          <w:rFonts w:ascii="Times New Roman" w:hAnsi="Times New Roman"/>
          <w:sz w:val="24"/>
          <w:szCs w:val="24"/>
          <w:lang w:val="uk-UA"/>
        </w:rPr>
        <w:t xml:space="preserve"> у режимі відеоконференції</w:t>
      </w:r>
      <w:r w:rsidR="00853713" w:rsidRPr="00A05F1F">
        <w:rPr>
          <w:rFonts w:ascii="Times New Roman" w:hAnsi="Times New Roman"/>
          <w:sz w:val="24"/>
          <w:szCs w:val="24"/>
          <w:lang w:val="uk-UA"/>
        </w:rPr>
        <w:t>.</w:t>
      </w:r>
    </w:p>
    <w:p w:rsidR="00237696" w:rsidRPr="00AF64EC" w:rsidRDefault="00237696" w:rsidP="00590A4B">
      <w:pPr>
        <w:spacing w:before="120" w:after="0" w:line="240" w:lineRule="auto"/>
        <w:jc w:val="both"/>
        <w:rPr>
          <w:rFonts w:ascii="Times New Roman" w:hAnsi="Times New Roman" w:cs="Times New Roman"/>
          <w:sz w:val="24"/>
          <w:szCs w:val="24"/>
          <w:lang w:val="uk-UA"/>
        </w:rPr>
      </w:pPr>
      <w:r w:rsidRPr="004F2148">
        <w:rPr>
          <w:rFonts w:ascii="Times New Roman" w:eastAsia="Times New Roman" w:hAnsi="Times New Roman"/>
          <w:sz w:val="24"/>
          <w:szCs w:val="24"/>
          <w:lang w:val="uk-UA" w:eastAsia="ru-RU"/>
        </w:rPr>
        <w:t xml:space="preserve"> </w:t>
      </w:r>
      <w:r w:rsidR="00AF64EC" w:rsidRPr="00AF64EC">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AF64EC" w:rsidRPr="00AF64EC">
        <w:rPr>
          <w:rFonts w:ascii="Times New Roman" w:hAnsi="Times New Roman" w:cs="Times New Roman"/>
          <w:color w:val="333333"/>
          <w:shd w:val="clear" w:color="auto" w:fill="FFFFFF"/>
          <w:lang w:val="uk-UA"/>
        </w:rPr>
        <w:t xml:space="preserve"> </w:t>
      </w:r>
      <w:r w:rsidR="00AF64EC" w:rsidRPr="00AF64EC">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AF64EC" w:rsidRDefault="00237696" w:rsidP="00237696">
      <w:pPr>
        <w:spacing w:after="0"/>
        <w:jc w:val="both"/>
        <w:rPr>
          <w:rFonts w:ascii="Times New Roman" w:hAnsi="Times New Roman" w:cs="Times New Roman"/>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34A" w:rsidRDefault="0022034A">
      <w:pPr>
        <w:spacing w:after="0" w:line="240" w:lineRule="auto"/>
      </w:pPr>
      <w:r>
        <w:separator/>
      </w:r>
    </w:p>
  </w:endnote>
  <w:endnote w:type="continuationSeparator" w:id="0">
    <w:p w:rsidR="0022034A" w:rsidRDefault="0022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FA74FD">
          <w:rPr>
            <w:noProof/>
          </w:rPr>
          <w:t>6</w:t>
        </w:r>
        <w:r>
          <w:fldChar w:fldCharType="end"/>
        </w:r>
      </w:p>
    </w:sdtContent>
  </w:sdt>
  <w:p w:rsidR="00187250" w:rsidRDefault="00FA74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FA74FD"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34A" w:rsidRDefault="0022034A">
      <w:pPr>
        <w:spacing w:after="0" w:line="240" w:lineRule="auto"/>
      </w:pPr>
      <w:r>
        <w:separator/>
      </w:r>
    </w:p>
  </w:footnote>
  <w:footnote w:type="continuationSeparator" w:id="0">
    <w:p w:rsidR="0022034A" w:rsidRDefault="00220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FA74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A6D29"/>
    <w:rsid w:val="000C303D"/>
    <w:rsid w:val="001E1565"/>
    <w:rsid w:val="00207253"/>
    <w:rsid w:val="0022034A"/>
    <w:rsid w:val="002231A8"/>
    <w:rsid w:val="002352B1"/>
    <w:rsid w:val="00237696"/>
    <w:rsid w:val="00270C0E"/>
    <w:rsid w:val="002C37A8"/>
    <w:rsid w:val="002D5C5B"/>
    <w:rsid w:val="002E306D"/>
    <w:rsid w:val="002E5F04"/>
    <w:rsid w:val="002F1F28"/>
    <w:rsid w:val="002F2A40"/>
    <w:rsid w:val="00315157"/>
    <w:rsid w:val="00317A3E"/>
    <w:rsid w:val="003378D1"/>
    <w:rsid w:val="003645F6"/>
    <w:rsid w:val="003B144D"/>
    <w:rsid w:val="003B1CD7"/>
    <w:rsid w:val="003B27D2"/>
    <w:rsid w:val="0040515F"/>
    <w:rsid w:val="004058DB"/>
    <w:rsid w:val="00442D20"/>
    <w:rsid w:val="00444108"/>
    <w:rsid w:val="00444E33"/>
    <w:rsid w:val="0045558C"/>
    <w:rsid w:val="004766A2"/>
    <w:rsid w:val="004B0ADA"/>
    <w:rsid w:val="004B700A"/>
    <w:rsid w:val="004D168B"/>
    <w:rsid w:val="004D7D06"/>
    <w:rsid w:val="0055670C"/>
    <w:rsid w:val="00590A4B"/>
    <w:rsid w:val="005C2940"/>
    <w:rsid w:val="005C750F"/>
    <w:rsid w:val="006139FE"/>
    <w:rsid w:val="00695278"/>
    <w:rsid w:val="006C0DA5"/>
    <w:rsid w:val="006E014F"/>
    <w:rsid w:val="006E4FE3"/>
    <w:rsid w:val="006F0EB7"/>
    <w:rsid w:val="00702D5B"/>
    <w:rsid w:val="00736B26"/>
    <w:rsid w:val="00762E1A"/>
    <w:rsid w:val="0078267D"/>
    <w:rsid w:val="00806DDF"/>
    <w:rsid w:val="00817930"/>
    <w:rsid w:val="008275CD"/>
    <w:rsid w:val="00853713"/>
    <w:rsid w:val="00895B76"/>
    <w:rsid w:val="008B753E"/>
    <w:rsid w:val="008C0EF0"/>
    <w:rsid w:val="008C747B"/>
    <w:rsid w:val="008D15CC"/>
    <w:rsid w:val="008D60B1"/>
    <w:rsid w:val="008E2683"/>
    <w:rsid w:val="009B14E1"/>
    <w:rsid w:val="009B39AE"/>
    <w:rsid w:val="009B63C8"/>
    <w:rsid w:val="009E63D0"/>
    <w:rsid w:val="00A05F1F"/>
    <w:rsid w:val="00A71592"/>
    <w:rsid w:val="00A83D51"/>
    <w:rsid w:val="00AA48E0"/>
    <w:rsid w:val="00AE724B"/>
    <w:rsid w:val="00AF5FB5"/>
    <w:rsid w:val="00AF64EC"/>
    <w:rsid w:val="00B12155"/>
    <w:rsid w:val="00B23814"/>
    <w:rsid w:val="00B72833"/>
    <w:rsid w:val="00BD1FDC"/>
    <w:rsid w:val="00BF143F"/>
    <w:rsid w:val="00C17DD5"/>
    <w:rsid w:val="00C409F1"/>
    <w:rsid w:val="00C54161"/>
    <w:rsid w:val="00C717C8"/>
    <w:rsid w:val="00C75892"/>
    <w:rsid w:val="00C81BCC"/>
    <w:rsid w:val="00C914B0"/>
    <w:rsid w:val="00CA56B6"/>
    <w:rsid w:val="00CC49E4"/>
    <w:rsid w:val="00D66F9A"/>
    <w:rsid w:val="00DA142A"/>
    <w:rsid w:val="00DA5BF5"/>
    <w:rsid w:val="00DE3134"/>
    <w:rsid w:val="00E15282"/>
    <w:rsid w:val="00E30F9A"/>
    <w:rsid w:val="00E90D3A"/>
    <w:rsid w:val="00ED44C1"/>
    <w:rsid w:val="00F2441F"/>
    <w:rsid w:val="00F24BF7"/>
    <w:rsid w:val="00F93080"/>
    <w:rsid w:val="00FA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12053</Words>
  <Characters>6871</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2025-02-13T11:04:00Z</dcterms:created>
  <dcterms:modified xsi:type="dcterms:W3CDTF">2025-02-13T11:06:00Z</dcterms:modified>
</cp:coreProperties>
</file>